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A646D" w14:textId="77777777" w:rsidR="00497010" w:rsidRDefault="0032360F" w:rsidP="00497010">
      <w:pPr>
        <w:jc w:val="both"/>
        <w:rPr>
          <w:b/>
          <w:sz w:val="28"/>
          <w:szCs w:val="28"/>
          <w:lang w:val="kk-KZ"/>
        </w:rPr>
      </w:pPr>
      <w:r w:rsidRPr="000F7DE1">
        <w:rPr>
          <w:sz w:val="28"/>
          <w:szCs w:val="28"/>
          <w:lang w:val="kk-KZ"/>
        </w:rPr>
        <w:t>1</w:t>
      </w:r>
      <w:r w:rsidR="003C7FC7" w:rsidRPr="000F7DE1">
        <w:rPr>
          <w:sz w:val="28"/>
          <w:szCs w:val="28"/>
          <w:lang w:val="kk-KZ"/>
        </w:rPr>
        <w:t xml:space="preserve">. </w:t>
      </w:r>
      <w:r w:rsidR="00497010" w:rsidRPr="007577BC">
        <w:rPr>
          <w:b/>
          <w:sz w:val="28"/>
          <w:szCs w:val="28"/>
          <w:lang w:val="kk-KZ"/>
        </w:rPr>
        <w:t xml:space="preserve">Модуляцияланбаған сигналдың мод.-ған сигналдан айырмашылығы </w:t>
      </w:r>
    </w:p>
    <w:p w14:paraId="2D8B8C81" w14:textId="77777777" w:rsidR="00497010" w:rsidRPr="007577BC" w:rsidRDefault="00497010" w:rsidP="00497010">
      <w:pPr>
        <w:ind w:left="360"/>
        <w:jc w:val="both"/>
        <w:rPr>
          <w:b/>
          <w:sz w:val="28"/>
          <w:szCs w:val="28"/>
          <w:lang w:val="kk-KZ"/>
        </w:rPr>
      </w:pPr>
      <w:r w:rsidRPr="007577BC">
        <w:rPr>
          <w:b/>
          <w:sz w:val="28"/>
          <w:szCs w:val="28"/>
          <w:lang w:val="kk-KZ"/>
        </w:rPr>
        <w:t>неде?:</w:t>
      </w:r>
    </w:p>
    <w:p w14:paraId="5D9A01B6" w14:textId="77777777" w:rsidR="00497010" w:rsidRPr="00792546" w:rsidRDefault="00497010" w:rsidP="00497010">
      <w:pPr>
        <w:jc w:val="both"/>
        <w:rPr>
          <w:sz w:val="28"/>
          <w:szCs w:val="28"/>
          <w:lang w:val="kk-KZ"/>
        </w:rPr>
      </w:pPr>
    </w:p>
    <w:p w14:paraId="78407C94" w14:textId="5CBB5AF3" w:rsidR="00497010" w:rsidRPr="00792546" w:rsidRDefault="00497010" w:rsidP="00497010">
      <w:pPr>
        <w:ind w:left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="00B40BB7">
        <w:rPr>
          <w:sz w:val="28"/>
          <w:szCs w:val="28"/>
          <w:lang w:val="kk-KZ"/>
        </w:rPr>
        <w:t>Сигналдың базасында</w:t>
      </w:r>
    </w:p>
    <w:p w14:paraId="5CF83552" w14:textId="77777777" w:rsidR="00497010" w:rsidRPr="007577BC" w:rsidRDefault="00497010" w:rsidP="00497010">
      <w:pPr>
        <w:ind w:left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Таратылған сигнал спектрінің кеңдігінде</w:t>
      </w:r>
    </w:p>
    <w:p w14:paraId="392278DC" w14:textId="79A57D0D" w:rsidR="00497010" w:rsidRPr="007577BC" w:rsidRDefault="00497010" w:rsidP="00497010">
      <w:pPr>
        <w:ind w:left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</w:t>
      </w:r>
      <w:r w:rsidR="00B40BB7">
        <w:rPr>
          <w:sz w:val="28"/>
          <w:szCs w:val="28"/>
          <w:lang w:val="kk-KZ"/>
        </w:rPr>
        <w:t>Жоғарғы жиілік тербелістер параметрлерінің өзгеруінде</w:t>
      </w:r>
    </w:p>
    <w:p w14:paraId="7A83633D" w14:textId="77777777" w:rsidR="00497010" w:rsidRPr="007577BC" w:rsidRDefault="00497010" w:rsidP="00497010">
      <w:pPr>
        <w:ind w:left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 Спектрдің үстіңгі жиілігінде</w:t>
      </w:r>
    </w:p>
    <w:p w14:paraId="1D831AC4" w14:textId="77777777" w:rsidR="00497010" w:rsidRPr="007577BC" w:rsidRDefault="00497010" w:rsidP="00497010">
      <w:pPr>
        <w:ind w:left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 Спектрдің астыңғы жиілігінде</w:t>
      </w:r>
    </w:p>
    <w:p w14:paraId="4A97F45C" w14:textId="77777777" w:rsidR="005319EE" w:rsidRPr="000F7DE1" w:rsidRDefault="005319EE" w:rsidP="000F7DE1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  <w:vertAlign w:val="subscript"/>
          <w:lang w:val="kk-KZ"/>
        </w:rPr>
      </w:pPr>
    </w:p>
    <w:p w14:paraId="4D85CB4B" w14:textId="77777777" w:rsidR="00497010" w:rsidRDefault="0032360F" w:rsidP="00497010">
      <w:pPr>
        <w:jc w:val="both"/>
        <w:rPr>
          <w:b/>
          <w:sz w:val="28"/>
          <w:szCs w:val="28"/>
          <w:lang w:val="kk-KZ"/>
        </w:rPr>
      </w:pPr>
      <w:r w:rsidRPr="000F7DE1">
        <w:rPr>
          <w:sz w:val="28"/>
          <w:szCs w:val="28"/>
          <w:lang w:val="kk-KZ"/>
        </w:rPr>
        <w:t>2</w:t>
      </w:r>
      <w:r w:rsidR="005319EE" w:rsidRPr="000F7DE1">
        <w:rPr>
          <w:sz w:val="28"/>
          <w:szCs w:val="28"/>
          <w:lang w:val="kk-KZ"/>
        </w:rPr>
        <w:t xml:space="preserve">. </w:t>
      </w:r>
      <w:r w:rsidR="00497010" w:rsidRPr="00B17F64">
        <w:rPr>
          <w:b/>
          <w:sz w:val="28"/>
          <w:szCs w:val="28"/>
          <w:lang w:val="kk-KZ"/>
        </w:rPr>
        <w:t xml:space="preserve">Модуляцияның әртүрлі түрлерін салыстыруға мүмкін ететін, </w:t>
      </w:r>
    </w:p>
    <w:p w14:paraId="20D4D5A3" w14:textId="77777777" w:rsidR="00497010" w:rsidRPr="00B17F64" w:rsidRDefault="00497010" w:rsidP="00497010">
      <w:pPr>
        <w:ind w:left="360"/>
        <w:jc w:val="both"/>
        <w:rPr>
          <w:b/>
          <w:sz w:val="28"/>
          <w:szCs w:val="28"/>
          <w:lang w:val="kk-KZ"/>
        </w:rPr>
      </w:pPr>
      <w:r w:rsidRPr="00B17F64">
        <w:rPr>
          <w:b/>
          <w:sz w:val="28"/>
          <w:szCs w:val="28"/>
          <w:lang w:val="kk-KZ"/>
        </w:rPr>
        <w:t>модуляцияланған сигналды бүтіндей сипаттайтын сигналдың базасы болатын параметр:</w:t>
      </w:r>
    </w:p>
    <w:p w14:paraId="20149C71" w14:textId="77777777" w:rsidR="00497010" w:rsidRPr="00B17F64" w:rsidRDefault="00497010" w:rsidP="00497010">
      <w:pPr>
        <w:jc w:val="both"/>
        <w:rPr>
          <w:sz w:val="28"/>
          <w:szCs w:val="28"/>
          <w:lang w:val="kk-KZ"/>
        </w:rPr>
      </w:pPr>
    </w:p>
    <w:p w14:paraId="51C266CD" w14:textId="1800BD17" w:rsidR="00497010" w:rsidRPr="00497010" w:rsidRDefault="00497010" w:rsidP="00497010">
      <w:pPr>
        <w:tabs>
          <w:tab w:val="left" w:pos="720"/>
        </w:tabs>
        <w:ind w:left="720"/>
        <w:jc w:val="both"/>
        <w:rPr>
          <w:sz w:val="28"/>
          <w:szCs w:val="28"/>
          <w:lang w:val="kk-KZ"/>
        </w:rPr>
      </w:pPr>
      <w:r w:rsidRPr="00497010">
        <w:rPr>
          <w:sz w:val="28"/>
          <w:szCs w:val="28"/>
          <w:lang w:val="kk-KZ"/>
        </w:rPr>
        <w:t xml:space="preserve">1. </w:t>
      </w:r>
      <w:r w:rsidR="00B40BB7" w:rsidRPr="00493FB9">
        <w:rPr>
          <w:position w:val="-28"/>
          <w:sz w:val="28"/>
          <w:szCs w:val="28"/>
        </w:rPr>
        <w:object w:dxaOrig="1240" w:dyaOrig="720" w14:anchorId="150FBE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36pt" o:ole="">
            <v:imagedata r:id="rId4" o:title=""/>
          </v:shape>
          <o:OLEObject Type="Embed" ProgID="Equation.3" ShapeID="_x0000_i1025" DrawAspect="Content" ObjectID="_1675523339" r:id="rId5"/>
        </w:object>
      </w:r>
    </w:p>
    <w:p w14:paraId="29EEB8D1" w14:textId="40A50077" w:rsidR="00497010" w:rsidRPr="00497010" w:rsidRDefault="00497010" w:rsidP="00497010">
      <w:pPr>
        <w:tabs>
          <w:tab w:val="left" w:pos="0"/>
          <w:tab w:val="left" w:pos="720"/>
        </w:tabs>
        <w:ind w:left="720"/>
        <w:jc w:val="both"/>
        <w:rPr>
          <w:sz w:val="28"/>
          <w:szCs w:val="28"/>
          <w:lang w:val="kk-KZ"/>
        </w:rPr>
      </w:pPr>
      <w:r w:rsidRPr="00497010">
        <w:rPr>
          <w:sz w:val="28"/>
          <w:szCs w:val="28"/>
          <w:lang w:val="kk-KZ"/>
        </w:rPr>
        <w:t xml:space="preserve">2. </w:t>
      </w:r>
      <w:r w:rsidR="00B40BB7" w:rsidRPr="00AD1448">
        <w:rPr>
          <w:position w:val="-12"/>
          <w:sz w:val="28"/>
          <w:szCs w:val="28"/>
        </w:rPr>
        <w:object w:dxaOrig="1140" w:dyaOrig="380" w14:anchorId="66C51F68">
          <v:shape id="_x0000_i1026" type="#_x0000_t75" style="width:57pt;height:18.75pt" o:ole="">
            <v:imagedata r:id="rId6" o:title=""/>
          </v:shape>
          <o:OLEObject Type="Embed" ProgID="Equation.3" ShapeID="_x0000_i1026" DrawAspect="Content" ObjectID="_1675523340" r:id="rId7"/>
        </w:object>
      </w:r>
    </w:p>
    <w:p w14:paraId="4634E472" w14:textId="77777777" w:rsidR="00497010" w:rsidRPr="00497010" w:rsidRDefault="00497010" w:rsidP="00497010">
      <w:pPr>
        <w:tabs>
          <w:tab w:val="left" w:pos="720"/>
        </w:tabs>
        <w:ind w:left="720"/>
        <w:jc w:val="both"/>
        <w:rPr>
          <w:sz w:val="28"/>
          <w:szCs w:val="28"/>
          <w:lang w:val="kk-KZ"/>
        </w:rPr>
      </w:pPr>
      <w:r w:rsidRPr="00497010">
        <w:rPr>
          <w:sz w:val="28"/>
          <w:szCs w:val="28"/>
          <w:lang w:val="kk-KZ"/>
        </w:rPr>
        <w:t xml:space="preserve">3. </w:t>
      </w:r>
      <w:r w:rsidRPr="00493FB9">
        <w:rPr>
          <w:position w:val="-34"/>
          <w:sz w:val="28"/>
          <w:szCs w:val="28"/>
        </w:rPr>
        <w:object w:dxaOrig="1060" w:dyaOrig="780" w14:anchorId="7F2AF5B1">
          <v:shape id="_x0000_i1027" type="#_x0000_t75" style="width:53.25pt;height:39pt" o:ole="">
            <v:imagedata r:id="rId8" o:title=""/>
          </v:shape>
          <o:OLEObject Type="Embed" ProgID="Equation.3" ShapeID="_x0000_i1027" DrawAspect="Content" ObjectID="_1675523341" r:id="rId9"/>
        </w:object>
      </w:r>
    </w:p>
    <w:p w14:paraId="762CBDEE" w14:textId="77777777" w:rsidR="00497010" w:rsidRPr="00497010" w:rsidRDefault="00497010" w:rsidP="00497010">
      <w:pPr>
        <w:tabs>
          <w:tab w:val="left" w:pos="720"/>
        </w:tabs>
        <w:ind w:left="720"/>
        <w:jc w:val="both"/>
        <w:rPr>
          <w:sz w:val="28"/>
          <w:szCs w:val="28"/>
          <w:lang w:val="kk-KZ"/>
        </w:rPr>
      </w:pPr>
      <w:r w:rsidRPr="00497010">
        <w:rPr>
          <w:sz w:val="28"/>
          <w:szCs w:val="28"/>
          <w:lang w:val="kk-KZ"/>
        </w:rPr>
        <w:t xml:space="preserve">4. </w:t>
      </w:r>
      <w:r w:rsidRPr="00AD1448">
        <w:rPr>
          <w:position w:val="-12"/>
          <w:sz w:val="28"/>
          <w:szCs w:val="28"/>
        </w:rPr>
        <w:object w:dxaOrig="1480" w:dyaOrig="380" w14:anchorId="2E207A64">
          <v:shape id="_x0000_i1028" type="#_x0000_t75" style="width:74.25pt;height:18.75pt" o:ole="">
            <v:imagedata r:id="rId10" o:title=""/>
          </v:shape>
          <o:OLEObject Type="Embed" ProgID="Equation.3" ShapeID="_x0000_i1028" DrawAspect="Content" ObjectID="_1675523342" r:id="rId11"/>
        </w:object>
      </w:r>
    </w:p>
    <w:p w14:paraId="2D7F4F78" w14:textId="77777777" w:rsidR="00497010" w:rsidRPr="00497010" w:rsidRDefault="00497010" w:rsidP="00497010">
      <w:pPr>
        <w:tabs>
          <w:tab w:val="left" w:pos="720"/>
        </w:tabs>
        <w:ind w:left="720"/>
        <w:jc w:val="both"/>
        <w:rPr>
          <w:sz w:val="28"/>
          <w:szCs w:val="28"/>
          <w:lang w:val="kk-KZ"/>
        </w:rPr>
      </w:pPr>
      <w:r w:rsidRPr="00497010">
        <w:rPr>
          <w:sz w:val="28"/>
          <w:szCs w:val="28"/>
          <w:lang w:val="kk-KZ"/>
        </w:rPr>
        <w:t xml:space="preserve">5. </w:t>
      </w:r>
      <w:r w:rsidRPr="00AD1448">
        <w:rPr>
          <w:position w:val="-12"/>
          <w:sz w:val="28"/>
          <w:szCs w:val="28"/>
        </w:rPr>
        <w:object w:dxaOrig="1320" w:dyaOrig="380" w14:anchorId="2F04282B">
          <v:shape id="_x0000_i1029" type="#_x0000_t75" style="width:66pt;height:18.75pt" o:ole="">
            <v:imagedata r:id="rId12" o:title=""/>
          </v:shape>
          <o:OLEObject Type="Embed" ProgID="Equation.3" ShapeID="_x0000_i1029" DrawAspect="Content" ObjectID="_1675523343" r:id="rId13"/>
        </w:object>
      </w:r>
    </w:p>
    <w:p w14:paraId="3A30A12B" w14:textId="76A3C0E4" w:rsidR="000D3FC0" w:rsidRPr="000F7DE1" w:rsidRDefault="000D3FC0" w:rsidP="000F7DE1">
      <w:pPr>
        <w:pStyle w:val="a3"/>
        <w:tabs>
          <w:tab w:val="clear" w:pos="720"/>
        </w:tabs>
        <w:ind w:left="748"/>
        <w:rPr>
          <w:b w:val="0"/>
          <w:bCs w:val="0"/>
          <w:sz w:val="28"/>
          <w:szCs w:val="28"/>
          <w:lang w:val="kk-KZ"/>
        </w:rPr>
      </w:pPr>
    </w:p>
    <w:p w14:paraId="4FCC784F" w14:textId="41A4E2DE" w:rsidR="00497010" w:rsidRPr="002C753B" w:rsidRDefault="0032360F" w:rsidP="00497010">
      <w:pPr>
        <w:jc w:val="both"/>
        <w:rPr>
          <w:b/>
          <w:sz w:val="28"/>
          <w:szCs w:val="28"/>
          <w:lang w:val="kk-KZ"/>
        </w:rPr>
      </w:pPr>
      <w:r w:rsidRPr="00497010">
        <w:rPr>
          <w:sz w:val="28"/>
          <w:szCs w:val="28"/>
          <w:lang w:val="kk-KZ"/>
        </w:rPr>
        <w:t>3.</w:t>
      </w:r>
      <w:r w:rsidR="00497010" w:rsidRPr="00497010">
        <w:rPr>
          <w:b/>
          <w:sz w:val="28"/>
          <w:szCs w:val="28"/>
          <w:lang w:val="kk-KZ"/>
        </w:rPr>
        <w:t xml:space="preserve"> </w:t>
      </w:r>
      <w:r w:rsidR="00497010" w:rsidRPr="002C753B">
        <w:rPr>
          <w:b/>
          <w:sz w:val="28"/>
          <w:szCs w:val="28"/>
          <w:lang w:val="kk-KZ"/>
        </w:rPr>
        <w:t xml:space="preserve">Сигналдың базасы </w:t>
      </w:r>
      <w:r w:rsidR="00497010" w:rsidRPr="00497010">
        <w:rPr>
          <w:b/>
          <w:sz w:val="28"/>
          <w:szCs w:val="28"/>
          <w:lang w:val="kk-KZ"/>
        </w:rPr>
        <w:t>В=1</w:t>
      </w:r>
      <w:r w:rsidR="00497010" w:rsidRPr="002C753B">
        <w:rPr>
          <w:b/>
          <w:sz w:val="28"/>
          <w:szCs w:val="28"/>
          <w:lang w:val="kk-KZ"/>
        </w:rPr>
        <w:t xml:space="preserve"> болатын жағдайда, ЖЖ модуляцияланған сигнал.деп аталады:</w:t>
      </w:r>
    </w:p>
    <w:p w14:paraId="723055F3" w14:textId="77777777" w:rsidR="00497010" w:rsidRPr="00C42A69" w:rsidRDefault="00497010" w:rsidP="00497010">
      <w:pPr>
        <w:jc w:val="both"/>
        <w:rPr>
          <w:sz w:val="28"/>
          <w:szCs w:val="28"/>
          <w:lang w:val="kk-KZ"/>
        </w:rPr>
      </w:pPr>
    </w:p>
    <w:p w14:paraId="435E30A8" w14:textId="4F074B1D" w:rsidR="00497010" w:rsidRPr="002C753B" w:rsidRDefault="00497010" w:rsidP="00497010">
      <w:pPr>
        <w:ind w:left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="00B40BB7">
        <w:rPr>
          <w:sz w:val="28"/>
          <w:szCs w:val="28"/>
          <w:lang w:val="kk-KZ"/>
        </w:rPr>
        <w:t>Жанама(побочный)</w:t>
      </w:r>
    </w:p>
    <w:p w14:paraId="0F7D6DBB" w14:textId="77777777" w:rsidR="00497010" w:rsidRPr="002C753B" w:rsidRDefault="00497010" w:rsidP="00497010">
      <w:pPr>
        <w:ind w:left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Кеңжолақты</w:t>
      </w:r>
    </w:p>
    <w:p w14:paraId="59E76A76" w14:textId="77777777" w:rsidR="00497010" w:rsidRPr="002C753B" w:rsidRDefault="00497010" w:rsidP="00497010">
      <w:pPr>
        <w:ind w:left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 Бөгеттерге тұрақты(помехоустойчивый)</w:t>
      </w:r>
    </w:p>
    <w:p w14:paraId="1DEC0E4E" w14:textId="546F5B1D" w:rsidR="00497010" w:rsidRPr="002C753B" w:rsidRDefault="00497010" w:rsidP="00497010">
      <w:pPr>
        <w:ind w:left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 </w:t>
      </w:r>
      <w:r w:rsidR="00B40BB7">
        <w:rPr>
          <w:sz w:val="28"/>
          <w:szCs w:val="28"/>
          <w:lang w:val="kk-KZ"/>
        </w:rPr>
        <w:t>Таржолақты</w:t>
      </w:r>
    </w:p>
    <w:p w14:paraId="03ED8D39" w14:textId="77777777" w:rsidR="00497010" w:rsidRPr="002C753B" w:rsidRDefault="00497010" w:rsidP="00497010">
      <w:pPr>
        <w:ind w:left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5. Жолақтан тыс </w:t>
      </w:r>
    </w:p>
    <w:p w14:paraId="1A02E9D5" w14:textId="4B4F70BD" w:rsidR="000D3FC0" w:rsidRPr="00497010" w:rsidRDefault="000D3FC0" w:rsidP="000F7DE1">
      <w:pPr>
        <w:pStyle w:val="1"/>
        <w:jc w:val="both"/>
        <w:rPr>
          <w:sz w:val="28"/>
          <w:szCs w:val="28"/>
          <w:lang w:val="kk-KZ"/>
        </w:rPr>
      </w:pPr>
    </w:p>
    <w:p w14:paraId="6452B1EF" w14:textId="77777777" w:rsidR="00497010" w:rsidRDefault="0032360F" w:rsidP="00497010">
      <w:pPr>
        <w:jc w:val="both"/>
        <w:rPr>
          <w:b/>
          <w:sz w:val="28"/>
          <w:szCs w:val="28"/>
          <w:lang w:val="kk-KZ"/>
        </w:rPr>
      </w:pPr>
      <w:r w:rsidRPr="000F7DE1">
        <w:rPr>
          <w:sz w:val="28"/>
          <w:szCs w:val="28"/>
          <w:lang w:val="kk-KZ"/>
        </w:rPr>
        <w:t>4.</w:t>
      </w:r>
      <w:r w:rsidR="008B7DDD" w:rsidRPr="000F7DE1">
        <w:rPr>
          <w:sz w:val="28"/>
          <w:szCs w:val="28"/>
          <w:lang w:val="kk-KZ"/>
        </w:rPr>
        <w:t xml:space="preserve"> </w:t>
      </w:r>
      <w:r w:rsidR="00497010" w:rsidRPr="002C753B">
        <w:rPr>
          <w:b/>
          <w:sz w:val="28"/>
          <w:szCs w:val="28"/>
          <w:lang w:val="kk-KZ"/>
        </w:rPr>
        <w:t xml:space="preserve">Аналогты хабарларды тарату кезінде оның Ғ спектрінің үстіңгі жиілігі </w:t>
      </w:r>
    </w:p>
    <w:p w14:paraId="5381133C" w14:textId="77777777" w:rsidR="00497010" w:rsidRPr="002C753B" w:rsidRDefault="00497010" w:rsidP="00497010">
      <w:pPr>
        <w:ind w:left="480"/>
        <w:jc w:val="both"/>
        <w:rPr>
          <w:b/>
          <w:sz w:val="28"/>
          <w:szCs w:val="28"/>
          <w:lang w:val="kk-KZ"/>
        </w:rPr>
      </w:pPr>
      <w:r w:rsidRPr="002C753B">
        <w:rPr>
          <w:b/>
          <w:sz w:val="28"/>
          <w:szCs w:val="28"/>
          <w:lang w:val="kk-KZ"/>
        </w:rPr>
        <w:t>Т сигналы элементінің ұзақтылығымен қай қатынас арқылы байланысты:</w:t>
      </w:r>
    </w:p>
    <w:p w14:paraId="19CBD6D7" w14:textId="77777777" w:rsidR="00497010" w:rsidRPr="002C753B" w:rsidRDefault="00497010" w:rsidP="00497010">
      <w:pPr>
        <w:jc w:val="both"/>
        <w:rPr>
          <w:sz w:val="28"/>
          <w:szCs w:val="28"/>
          <w:lang w:val="kk-KZ"/>
        </w:rPr>
      </w:pPr>
    </w:p>
    <w:p w14:paraId="3BFDBB1D" w14:textId="6C3B1561" w:rsidR="00497010" w:rsidRPr="00497010" w:rsidRDefault="00497010" w:rsidP="00497010">
      <w:pPr>
        <w:ind w:left="720"/>
        <w:jc w:val="both"/>
        <w:rPr>
          <w:sz w:val="28"/>
          <w:szCs w:val="28"/>
          <w:lang w:val="kk-KZ"/>
        </w:rPr>
      </w:pPr>
      <w:r w:rsidRPr="00497010">
        <w:rPr>
          <w:sz w:val="28"/>
          <w:szCs w:val="28"/>
          <w:lang w:val="kk-KZ"/>
        </w:rPr>
        <w:t xml:space="preserve">1. </w:t>
      </w:r>
      <w:r w:rsidR="00B40BB7" w:rsidRPr="00597697">
        <w:rPr>
          <w:position w:val="-12"/>
          <w:sz w:val="28"/>
          <w:szCs w:val="28"/>
        </w:rPr>
        <w:object w:dxaOrig="1320" w:dyaOrig="360" w14:anchorId="2B1F5636">
          <v:shape id="_x0000_i1030" type="#_x0000_t75" style="width:66pt;height:18pt" o:ole="">
            <v:imagedata r:id="rId14" o:title=""/>
          </v:shape>
          <o:OLEObject Type="Embed" ProgID="Equation.3" ShapeID="_x0000_i1030" DrawAspect="Content" ObjectID="_1675523344" r:id="rId15"/>
        </w:object>
      </w:r>
    </w:p>
    <w:p w14:paraId="10002C8B" w14:textId="77777777" w:rsidR="00497010" w:rsidRPr="00497010" w:rsidRDefault="00497010" w:rsidP="00497010">
      <w:pPr>
        <w:ind w:left="720"/>
        <w:jc w:val="both"/>
        <w:rPr>
          <w:sz w:val="28"/>
          <w:szCs w:val="28"/>
          <w:lang w:val="kk-KZ"/>
        </w:rPr>
      </w:pPr>
      <w:r w:rsidRPr="00497010">
        <w:rPr>
          <w:sz w:val="28"/>
          <w:szCs w:val="28"/>
          <w:lang w:val="kk-KZ"/>
        </w:rPr>
        <w:t xml:space="preserve">2. </w:t>
      </w:r>
      <w:r w:rsidRPr="00597697">
        <w:rPr>
          <w:position w:val="-4"/>
          <w:sz w:val="28"/>
          <w:szCs w:val="28"/>
        </w:rPr>
        <w:object w:dxaOrig="880" w:dyaOrig="279" w14:anchorId="2FFF8237">
          <v:shape id="_x0000_i1031" type="#_x0000_t75" style="width:44.25pt;height:14.25pt" o:ole="">
            <v:imagedata r:id="rId16" o:title=""/>
          </v:shape>
          <o:OLEObject Type="Embed" ProgID="Equation.3" ShapeID="_x0000_i1031" DrawAspect="Content" ObjectID="_1675523345" r:id="rId17"/>
        </w:object>
      </w:r>
    </w:p>
    <w:p w14:paraId="71B97E46" w14:textId="7C3C29DF" w:rsidR="00497010" w:rsidRPr="00497010" w:rsidRDefault="00497010" w:rsidP="00497010">
      <w:pPr>
        <w:ind w:left="720"/>
        <w:jc w:val="both"/>
        <w:rPr>
          <w:sz w:val="28"/>
          <w:szCs w:val="28"/>
          <w:lang w:val="kk-KZ"/>
        </w:rPr>
      </w:pPr>
      <w:r w:rsidRPr="00497010">
        <w:rPr>
          <w:sz w:val="28"/>
          <w:szCs w:val="28"/>
          <w:lang w:val="kk-KZ"/>
        </w:rPr>
        <w:t xml:space="preserve">3 </w:t>
      </w:r>
      <w:r w:rsidR="00B40BB7" w:rsidRPr="00597697">
        <w:rPr>
          <w:position w:val="-12"/>
          <w:sz w:val="28"/>
          <w:szCs w:val="28"/>
        </w:rPr>
        <w:object w:dxaOrig="1260" w:dyaOrig="360" w14:anchorId="41F54F93">
          <v:shape id="_x0000_i1032" type="#_x0000_t75" style="width:63pt;height:18pt" o:ole="">
            <v:imagedata r:id="rId18" o:title=""/>
          </v:shape>
          <o:OLEObject Type="Embed" ProgID="Equation.3" ShapeID="_x0000_i1032" DrawAspect="Content" ObjectID="_1675523346" r:id="rId19"/>
        </w:object>
      </w:r>
    </w:p>
    <w:p w14:paraId="742E42F4" w14:textId="77777777" w:rsidR="00497010" w:rsidRPr="00497010" w:rsidRDefault="00497010" w:rsidP="00497010">
      <w:pPr>
        <w:ind w:left="720"/>
        <w:jc w:val="both"/>
        <w:rPr>
          <w:sz w:val="28"/>
          <w:szCs w:val="28"/>
          <w:lang w:val="kk-KZ"/>
        </w:rPr>
      </w:pPr>
      <w:r w:rsidRPr="00497010">
        <w:rPr>
          <w:sz w:val="28"/>
          <w:szCs w:val="28"/>
          <w:lang w:val="kk-KZ"/>
        </w:rPr>
        <w:t xml:space="preserve">4 </w:t>
      </w:r>
      <w:r w:rsidRPr="00597697">
        <w:rPr>
          <w:position w:val="-6"/>
          <w:sz w:val="28"/>
          <w:szCs w:val="28"/>
        </w:rPr>
        <w:object w:dxaOrig="1160" w:dyaOrig="300" w14:anchorId="63B158A4">
          <v:shape id="_x0000_i1033" type="#_x0000_t75" style="width:57.75pt;height:15pt" o:ole="">
            <v:imagedata r:id="rId20" o:title=""/>
          </v:shape>
          <o:OLEObject Type="Embed" ProgID="Equation.3" ShapeID="_x0000_i1033" DrawAspect="Content" ObjectID="_1675523347" r:id="rId21"/>
        </w:object>
      </w:r>
    </w:p>
    <w:p w14:paraId="2DCB90D7" w14:textId="77777777" w:rsidR="00497010" w:rsidRPr="00497010" w:rsidRDefault="00497010" w:rsidP="00497010">
      <w:pPr>
        <w:ind w:left="720"/>
        <w:jc w:val="both"/>
        <w:rPr>
          <w:sz w:val="28"/>
          <w:szCs w:val="28"/>
          <w:lang w:val="kk-KZ"/>
        </w:rPr>
      </w:pPr>
      <w:r w:rsidRPr="00497010">
        <w:rPr>
          <w:sz w:val="28"/>
          <w:szCs w:val="28"/>
          <w:lang w:val="kk-KZ"/>
        </w:rPr>
        <w:t xml:space="preserve">5. </w:t>
      </w:r>
      <w:r w:rsidRPr="00597697">
        <w:rPr>
          <w:position w:val="-6"/>
          <w:sz w:val="28"/>
          <w:szCs w:val="28"/>
        </w:rPr>
        <w:object w:dxaOrig="1020" w:dyaOrig="300" w14:anchorId="25A27441">
          <v:shape id="_x0000_i1034" type="#_x0000_t75" style="width:51pt;height:15pt" o:ole="">
            <v:imagedata r:id="rId22" o:title=""/>
          </v:shape>
          <o:OLEObject Type="Embed" ProgID="Equation.3" ShapeID="_x0000_i1034" DrawAspect="Content" ObjectID="_1675523348" r:id="rId23"/>
        </w:object>
      </w:r>
    </w:p>
    <w:p w14:paraId="6A658D39" w14:textId="758047DE" w:rsidR="008B7DDD" w:rsidRPr="000F7DE1" w:rsidRDefault="008B7DDD" w:rsidP="00497010">
      <w:pPr>
        <w:tabs>
          <w:tab w:val="left" w:pos="900"/>
        </w:tabs>
        <w:ind w:right="-545"/>
        <w:jc w:val="both"/>
        <w:rPr>
          <w:sz w:val="28"/>
          <w:szCs w:val="28"/>
          <w:lang w:val="kk-KZ"/>
        </w:rPr>
      </w:pPr>
    </w:p>
    <w:p w14:paraId="54E7B825" w14:textId="7C04C0A5" w:rsidR="008B7DDD" w:rsidRDefault="008B7DDD" w:rsidP="000F7DE1">
      <w:pPr>
        <w:tabs>
          <w:tab w:val="left" w:pos="900"/>
        </w:tabs>
        <w:ind w:left="380" w:right="-545"/>
        <w:jc w:val="both"/>
        <w:rPr>
          <w:sz w:val="28"/>
          <w:szCs w:val="28"/>
          <w:lang w:val="kk-KZ"/>
        </w:rPr>
      </w:pPr>
    </w:p>
    <w:p w14:paraId="5D5F7FD6" w14:textId="33B8255C" w:rsidR="00DE043A" w:rsidRDefault="00DE043A" w:rsidP="000F7DE1">
      <w:pPr>
        <w:tabs>
          <w:tab w:val="left" w:pos="900"/>
        </w:tabs>
        <w:ind w:left="380" w:right="-545"/>
        <w:jc w:val="both"/>
        <w:rPr>
          <w:sz w:val="28"/>
          <w:szCs w:val="28"/>
          <w:lang w:val="kk-KZ"/>
        </w:rPr>
      </w:pPr>
    </w:p>
    <w:p w14:paraId="3A7E147D" w14:textId="77777777" w:rsidR="00DE043A" w:rsidRPr="000F7DE1" w:rsidRDefault="00DE043A" w:rsidP="000F7DE1">
      <w:pPr>
        <w:tabs>
          <w:tab w:val="left" w:pos="900"/>
        </w:tabs>
        <w:ind w:left="380" w:right="-545"/>
        <w:jc w:val="both"/>
        <w:rPr>
          <w:sz w:val="28"/>
          <w:szCs w:val="28"/>
          <w:lang w:val="kk-KZ"/>
        </w:rPr>
      </w:pPr>
    </w:p>
    <w:p w14:paraId="2C36FBFC" w14:textId="77777777" w:rsidR="00497010" w:rsidRPr="002C753B" w:rsidRDefault="0032360F" w:rsidP="00497010">
      <w:pPr>
        <w:jc w:val="both"/>
        <w:rPr>
          <w:b/>
          <w:sz w:val="28"/>
          <w:szCs w:val="28"/>
          <w:lang w:val="kk-KZ"/>
        </w:rPr>
      </w:pPr>
      <w:r w:rsidRPr="000F7DE1">
        <w:rPr>
          <w:sz w:val="28"/>
          <w:szCs w:val="28"/>
          <w:lang w:val="kk-KZ"/>
        </w:rPr>
        <w:lastRenderedPageBreak/>
        <w:t>5</w:t>
      </w:r>
      <w:r w:rsidR="008B7DDD" w:rsidRPr="000F7DE1">
        <w:rPr>
          <w:sz w:val="28"/>
          <w:szCs w:val="28"/>
          <w:lang w:val="kk-KZ"/>
        </w:rPr>
        <w:t xml:space="preserve">. </w:t>
      </w:r>
      <w:r w:rsidR="00497010" w:rsidRPr="002C753B">
        <w:rPr>
          <w:b/>
          <w:sz w:val="28"/>
          <w:szCs w:val="28"/>
          <w:lang w:val="kk-KZ"/>
        </w:rPr>
        <w:t>Амплитудалық модуляция кезінде сигнал әр кезде...болады</w:t>
      </w:r>
    </w:p>
    <w:p w14:paraId="546DCE55" w14:textId="77777777" w:rsidR="00497010" w:rsidRPr="00AF7B84" w:rsidRDefault="00497010" w:rsidP="00497010">
      <w:pPr>
        <w:jc w:val="both"/>
        <w:rPr>
          <w:sz w:val="28"/>
          <w:szCs w:val="28"/>
          <w:lang w:val="kk-KZ"/>
        </w:rPr>
      </w:pPr>
    </w:p>
    <w:p w14:paraId="13918047" w14:textId="751C0F30" w:rsidR="00497010" w:rsidRPr="002C753B" w:rsidRDefault="00497010" w:rsidP="00497010">
      <w:pPr>
        <w:ind w:left="720"/>
        <w:jc w:val="both"/>
        <w:rPr>
          <w:sz w:val="28"/>
          <w:szCs w:val="28"/>
          <w:lang w:val="kk-KZ"/>
        </w:rPr>
      </w:pPr>
      <w:r w:rsidRPr="002C753B">
        <w:rPr>
          <w:sz w:val="28"/>
          <w:szCs w:val="28"/>
          <w:lang w:val="kk-KZ"/>
        </w:rPr>
        <w:t xml:space="preserve">1. </w:t>
      </w:r>
      <w:r w:rsidR="00B40BB7">
        <w:rPr>
          <w:sz w:val="28"/>
          <w:szCs w:val="28"/>
          <w:lang w:val="kk-KZ"/>
        </w:rPr>
        <w:t>Тар</w:t>
      </w:r>
      <w:r w:rsidR="00B40BB7" w:rsidRPr="00281107">
        <w:rPr>
          <w:sz w:val="28"/>
          <w:szCs w:val="28"/>
          <w:lang w:val="kk-KZ"/>
        </w:rPr>
        <w:t xml:space="preserve"> – </w:t>
      </w:r>
      <w:r w:rsidR="00B40BB7">
        <w:rPr>
          <w:sz w:val="28"/>
          <w:szCs w:val="28"/>
          <w:lang w:val="kk-KZ"/>
        </w:rPr>
        <w:t>немесе кеңжолақты</w:t>
      </w:r>
    </w:p>
    <w:p w14:paraId="4FF2DEC3" w14:textId="77777777" w:rsidR="00497010" w:rsidRPr="002C753B" w:rsidRDefault="00497010" w:rsidP="00497010">
      <w:pPr>
        <w:ind w:left="720"/>
        <w:jc w:val="both"/>
        <w:rPr>
          <w:sz w:val="28"/>
          <w:szCs w:val="28"/>
          <w:lang w:val="kk-KZ"/>
        </w:rPr>
      </w:pPr>
      <w:r w:rsidRPr="002C753B">
        <w:rPr>
          <w:sz w:val="28"/>
          <w:szCs w:val="28"/>
          <w:lang w:val="kk-KZ"/>
        </w:rPr>
        <w:t xml:space="preserve">2. </w:t>
      </w:r>
      <w:r>
        <w:rPr>
          <w:sz w:val="28"/>
          <w:szCs w:val="28"/>
          <w:lang w:val="kk-KZ"/>
        </w:rPr>
        <w:t>Кеңжолақты</w:t>
      </w:r>
    </w:p>
    <w:p w14:paraId="3358B6CF" w14:textId="77777777" w:rsidR="00497010" w:rsidRPr="002C753B" w:rsidRDefault="00497010" w:rsidP="00497010">
      <w:pPr>
        <w:ind w:left="720"/>
        <w:jc w:val="both"/>
        <w:rPr>
          <w:sz w:val="28"/>
          <w:szCs w:val="28"/>
          <w:lang w:val="kk-KZ"/>
        </w:rPr>
      </w:pPr>
      <w:r w:rsidRPr="002C753B">
        <w:rPr>
          <w:sz w:val="28"/>
          <w:szCs w:val="28"/>
          <w:lang w:val="kk-KZ"/>
        </w:rPr>
        <w:t xml:space="preserve">3. </w:t>
      </w:r>
      <w:r>
        <w:rPr>
          <w:sz w:val="28"/>
          <w:szCs w:val="28"/>
          <w:lang w:val="kk-KZ"/>
        </w:rPr>
        <w:t>Бөгеттерге тұрақты(помехоустойчивый)</w:t>
      </w:r>
    </w:p>
    <w:p w14:paraId="6D69E01D" w14:textId="7BC2A40A" w:rsidR="00497010" w:rsidRPr="00281107" w:rsidRDefault="00497010" w:rsidP="00497010">
      <w:pPr>
        <w:ind w:left="720"/>
        <w:jc w:val="both"/>
        <w:rPr>
          <w:sz w:val="28"/>
          <w:szCs w:val="28"/>
          <w:lang w:val="kk-KZ"/>
        </w:rPr>
      </w:pPr>
      <w:r w:rsidRPr="00281107">
        <w:rPr>
          <w:sz w:val="28"/>
          <w:szCs w:val="28"/>
          <w:lang w:val="kk-KZ"/>
        </w:rPr>
        <w:t xml:space="preserve">4. </w:t>
      </w:r>
      <w:r w:rsidR="00B40BB7">
        <w:rPr>
          <w:sz w:val="28"/>
          <w:szCs w:val="28"/>
          <w:lang w:val="kk-KZ"/>
        </w:rPr>
        <w:t>Таржолақты</w:t>
      </w:r>
    </w:p>
    <w:p w14:paraId="11C7AC3A" w14:textId="77777777" w:rsidR="00497010" w:rsidRDefault="00497010" w:rsidP="00497010">
      <w:pPr>
        <w:ind w:left="720"/>
        <w:jc w:val="both"/>
        <w:rPr>
          <w:sz w:val="28"/>
          <w:szCs w:val="28"/>
          <w:lang w:val="kk-KZ"/>
        </w:rPr>
      </w:pPr>
      <w:r w:rsidRPr="00281107">
        <w:rPr>
          <w:sz w:val="28"/>
          <w:szCs w:val="28"/>
          <w:lang w:val="kk-KZ"/>
        </w:rPr>
        <w:t xml:space="preserve">5. </w:t>
      </w:r>
      <w:r>
        <w:rPr>
          <w:sz w:val="28"/>
          <w:szCs w:val="28"/>
          <w:lang w:val="kk-KZ"/>
        </w:rPr>
        <w:t xml:space="preserve">Жолақтан тыс </w:t>
      </w:r>
    </w:p>
    <w:p w14:paraId="6FD7ED5F" w14:textId="3426F1EE" w:rsidR="008B7DDD" w:rsidRPr="000F7DE1" w:rsidRDefault="008B7DDD" w:rsidP="00497010">
      <w:pPr>
        <w:pStyle w:val="a3"/>
        <w:tabs>
          <w:tab w:val="clear" w:pos="720"/>
          <w:tab w:val="left" w:pos="1080"/>
        </w:tabs>
        <w:rPr>
          <w:b w:val="0"/>
          <w:bCs w:val="0"/>
          <w:sz w:val="28"/>
          <w:szCs w:val="28"/>
          <w:lang w:val="kk-KZ"/>
        </w:rPr>
      </w:pPr>
    </w:p>
    <w:p w14:paraId="7F7561DF" w14:textId="20312ADB" w:rsidR="00497010" w:rsidRDefault="0032360F" w:rsidP="00497010">
      <w:pPr>
        <w:jc w:val="both"/>
        <w:rPr>
          <w:b/>
          <w:sz w:val="28"/>
          <w:szCs w:val="28"/>
          <w:lang w:val="kk-KZ"/>
        </w:rPr>
      </w:pPr>
      <w:r w:rsidRPr="000F7DE1">
        <w:rPr>
          <w:sz w:val="28"/>
          <w:szCs w:val="28"/>
          <w:lang w:val="kk-KZ"/>
        </w:rPr>
        <w:t>6.</w:t>
      </w:r>
      <w:r w:rsidR="00497010" w:rsidRPr="00497010">
        <w:rPr>
          <w:b/>
          <w:sz w:val="28"/>
          <w:szCs w:val="28"/>
          <w:lang w:val="kk-KZ"/>
        </w:rPr>
        <w:t xml:space="preserve"> </w:t>
      </w:r>
      <w:r w:rsidR="00497010" w:rsidRPr="002C753B">
        <w:rPr>
          <w:b/>
          <w:sz w:val="28"/>
          <w:szCs w:val="28"/>
          <w:lang w:val="kk-KZ"/>
        </w:rPr>
        <w:t xml:space="preserve">Лампалық генераторларда амплитудалық модуляцияның қай түрі </w:t>
      </w:r>
    </w:p>
    <w:p w14:paraId="5538A42B" w14:textId="77777777" w:rsidR="00497010" w:rsidRPr="002C753B" w:rsidRDefault="00497010" w:rsidP="00497010">
      <w:pPr>
        <w:ind w:left="480"/>
        <w:jc w:val="both"/>
        <w:rPr>
          <w:b/>
          <w:sz w:val="28"/>
          <w:szCs w:val="28"/>
        </w:rPr>
      </w:pPr>
      <w:r w:rsidRPr="002C753B">
        <w:rPr>
          <w:b/>
          <w:sz w:val="28"/>
          <w:szCs w:val="28"/>
          <w:lang w:val="kk-KZ"/>
        </w:rPr>
        <w:t>болмайды</w:t>
      </w:r>
      <w:r w:rsidRPr="002C753B">
        <w:rPr>
          <w:b/>
          <w:sz w:val="28"/>
          <w:szCs w:val="28"/>
        </w:rPr>
        <w:t>?</w:t>
      </w:r>
    </w:p>
    <w:p w14:paraId="78FEDEB5" w14:textId="77777777" w:rsidR="00497010" w:rsidRDefault="00497010" w:rsidP="00497010">
      <w:pPr>
        <w:jc w:val="both"/>
        <w:rPr>
          <w:sz w:val="28"/>
          <w:szCs w:val="28"/>
        </w:rPr>
      </w:pPr>
    </w:p>
    <w:p w14:paraId="64B2C4D5" w14:textId="2A631F86" w:rsidR="00497010" w:rsidRDefault="00497010" w:rsidP="0049701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1. </w:t>
      </w:r>
      <w:r w:rsidR="00B40BB7">
        <w:rPr>
          <w:sz w:val="28"/>
          <w:szCs w:val="28"/>
          <w:lang w:val="kk-KZ"/>
        </w:rPr>
        <w:t>Анод-экранды</w:t>
      </w:r>
    </w:p>
    <w:p w14:paraId="3935FB9E" w14:textId="77777777" w:rsidR="00497010" w:rsidRDefault="00497010" w:rsidP="0049701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2. Анодты</w:t>
      </w:r>
    </w:p>
    <w:p w14:paraId="6702A6E0" w14:textId="1DED0EF2" w:rsidR="00497010" w:rsidRDefault="00497010" w:rsidP="0049701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3. </w:t>
      </w:r>
      <w:r w:rsidR="00B40BB7">
        <w:rPr>
          <w:sz w:val="28"/>
          <w:szCs w:val="28"/>
          <w:lang w:val="kk-KZ"/>
        </w:rPr>
        <w:t>Катод-экранды</w:t>
      </w:r>
    </w:p>
    <w:p w14:paraId="6BC8CE57" w14:textId="77777777" w:rsidR="00497010" w:rsidRDefault="00497010" w:rsidP="0049701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4. Торлы(сеточная)</w:t>
      </w:r>
    </w:p>
    <w:p w14:paraId="11A0E030" w14:textId="77777777" w:rsidR="00497010" w:rsidRPr="00B76B4F" w:rsidRDefault="00497010" w:rsidP="0049701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5. Катодты</w:t>
      </w:r>
    </w:p>
    <w:p w14:paraId="3C7D4A8E" w14:textId="49C6B881" w:rsidR="000D3FC0" w:rsidRPr="000F7DE1" w:rsidRDefault="000D3FC0" w:rsidP="000F7DE1">
      <w:pPr>
        <w:jc w:val="both"/>
        <w:rPr>
          <w:snapToGrid w:val="0"/>
          <w:sz w:val="28"/>
          <w:szCs w:val="28"/>
          <w:lang w:eastAsia="ko-KR"/>
        </w:rPr>
      </w:pPr>
    </w:p>
    <w:p w14:paraId="293B848A" w14:textId="77777777" w:rsidR="00497010" w:rsidRDefault="0032360F" w:rsidP="00497010">
      <w:pPr>
        <w:jc w:val="both"/>
        <w:rPr>
          <w:b/>
          <w:sz w:val="28"/>
          <w:szCs w:val="28"/>
          <w:lang w:val="kk-KZ"/>
        </w:rPr>
      </w:pPr>
      <w:r w:rsidRPr="000F7DE1">
        <w:rPr>
          <w:sz w:val="28"/>
          <w:szCs w:val="28"/>
          <w:lang w:val="kk-KZ"/>
        </w:rPr>
        <w:t>7</w:t>
      </w:r>
      <w:r w:rsidR="008B7DDD" w:rsidRPr="000F7DE1">
        <w:rPr>
          <w:sz w:val="28"/>
          <w:szCs w:val="28"/>
          <w:lang w:val="kk-KZ"/>
        </w:rPr>
        <w:t xml:space="preserve">. </w:t>
      </w:r>
      <w:r w:rsidR="00497010" w:rsidRPr="002C753B">
        <w:rPr>
          <w:b/>
          <w:sz w:val="28"/>
          <w:szCs w:val="28"/>
          <w:lang w:val="kk-KZ"/>
        </w:rPr>
        <w:t xml:space="preserve">Лампалық генераторларда амплитудалық модуляцияның қай түрі </w:t>
      </w:r>
    </w:p>
    <w:p w14:paraId="6B587A2C" w14:textId="77777777" w:rsidR="00497010" w:rsidRPr="002C753B" w:rsidRDefault="00497010" w:rsidP="00497010">
      <w:pPr>
        <w:ind w:left="480"/>
        <w:jc w:val="both"/>
        <w:rPr>
          <w:b/>
          <w:sz w:val="28"/>
          <w:szCs w:val="28"/>
        </w:rPr>
      </w:pPr>
      <w:r w:rsidRPr="002C753B">
        <w:rPr>
          <w:b/>
          <w:sz w:val="28"/>
          <w:szCs w:val="28"/>
          <w:lang w:val="kk-KZ"/>
        </w:rPr>
        <w:t>болмайды</w:t>
      </w:r>
      <w:r w:rsidRPr="002C753B">
        <w:rPr>
          <w:b/>
          <w:sz w:val="28"/>
          <w:szCs w:val="28"/>
        </w:rPr>
        <w:t>?</w:t>
      </w:r>
    </w:p>
    <w:p w14:paraId="3C53D43C" w14:textId="77777777" w:rsidR="00497010" w:rsidRDefault="00497010" w:rsidP="00497010">
      <w:pPr>
        <w:jc w:val="both"/>
        <w:rPr>
          <w:sz w:val="28"/>
          <w:szCs w:val="28"/>
        </w:rPr>
      </w:pPr>
    </w:p>
    <w:p w14:paraId="7701CB26" w14:textId="42B78BF0" w:rsidR="00497010" w:rsidRDefault="00497010" w:rsidP="0049701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1. </w:t>
      </w:r>
      <w:r w:rsidR="00B40BB7">
        <w:rPr>
          <w:sz w:val="28"/>
          <w:szCs w:val="28"/>
          <w:lang w:val="kk-KZ"/>
        </w:rPr>
        <w:t>Катодты</w:t>
      </w:r>
    </w:p>
    <w:p w14:paraId="1ADB6A57" w14:textId="77777777" w:rsidR="00497010" w:rsidRDefault="00497010" w:rsidP="0049701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2. Анодты</w:t>
      </w:r>
    </w:p>
    <w:p w14:paraId="6E8B570E" w14:textId="77777777" w:rsidR="00497010" w:rsidRDefault="00497010" w:rsidP="0049701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3. Анод-экранды</w:t>
      </w:r>
    </w:p>
    <w:p w14:paraId="7297B0EA" w14:textId="77777777" w:rsidR="00497010" w:rsidRDefault="00497010" w:rsidP="0049701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4. Торлы(сеточная)</w:t>
      </w:r>
    </w:p>
    <w:p w14:paraId="406AF286" w14:textId="7AAFBB76" w:rsidR="00497010" w:rsidRPr="00B76B4F" w:rsidRDefault="00497010" w:rsidP="0049701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5. </w:t>
      </w:r>
      <w:r w:rsidR="00B40BB7">
        <w:rPr>
          <w:sz w:val="28"/>
          <w:szCs w:val="28"/>
          <w:lang w:val="kk-KZ"/>
        </w:rPr>
        <w:t>Катод-экранды</w:t>
      </w:r>
    </w:p>
    <w:p w14:paraId="326AD073" w14:textId="61E6DFB6" w:rsidR="008B7DDD" w:rsidRPr="000F7DE1" w:rsidRDefault="008B7DDD" w:rsidP="0049701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vertAlign w:val="subscript"/>
          <w:lang w:val="kk-KZ"/>
        </w:rPr>
      </w:pPr>
    </w:p>
    <w:p w14:paraId="00559EED" w14:textId="77777777" w:rsidR="00497010" w:rsidRPr="00851F91" w:rsidRDefault="0032360F" w:rsidP="00497010">
      <w:pPr>
        <w:jc w:val="both"/>
        <w:rPr>
          <w:b/>
          <w:sz w:val="28"/>
          <w:szCs w:val="28"/>
        </w:rPr>
      </w:pPr>
      <w:r w:rsidRPr="000F7DE1">
        <w:rPr>
          <w:sz w:val="28"/>
          <w:szCs w:val="28"/>
          <w:lang w:val="kk-KZ"/>
        </w:rPr>
        <w:t>8</w:t>
      </w:r>
      <w:r w:rsidR="008B7DDD" w:rsidRPr="000F7DE1">
        <w:rPr>
          <w:sz w:val="28"/>
          <w:szCs w:val="28"/>
          <w:lang w:val="kk-KZ"/>
        </w:rPr>
        <w:t xml:space="preserve">. </w:t>
      </w:r>
      <w:r w:rsidR="00497010" w:rsidRPr="00851F91">
        <w:rPr>
          <w:b/>
          <w:sz w:val="28"/>
          <w:szCs w:val="28"/>
          <w:lang w:val="kk-KZ"/>
        </w:rPr>
        <w:t>ЖЖ гармоникалық тербеліс қай формула арқылы сипатталады</w:t>
      </w:r>
      <w:r w:rsidR="00497010" w:rsidRPr="00851F91">
        <w:rPr>
          <w:b/>
          <w:sz w:val="28"/>
          <w:szCs w:val="28"/>
        </w:rPr>
        <w:t>:</w:t>
      </w:r>
    </w:p>
    <w:p w14:paraId="6FBEA6B7" w14:textId="77777777" w:rsidR="00497010" w:rsidRPr="001C650D" w:rsidRDefault="00497010" w:rsidP="00497010">
      <w:pPr>
        <w:jc w:val="both"/>
        <w:rPr>
          <w:sz w:val="28"/>
          <w:szCs w:val="28"/>
        </w:rPr>
      </w:pPr>
    </w:p>
    <w:p w14:paraId="000EA94C" w14:textId="02B61980" w:rsidR="00497010" w:rsidRPr="00097236" w:rsidRDefault="00497010" w:rsidP="00497010">
      <w:pPr>
        <w:ind w:left="720"/>
        <w:rPr>
          <w:i/>
          <w:sz w:val="28"/>
          <w:szCs w:val="28"/>
        </w:rPr>
      </w:pPr>
      <w:r>
        <w:rPr>
          <w:sz w:val="28"/>
          <w:szCs w:val="28"/>
        </w:rPr>
        <w:t xml:space="preserve">1. </w:t>
      </w:r>
      <w:r w:rsidR="00B40BB7" w:rsidRPr="00EA5324">
        <w:rPr>
          <w:i/>
          <w:position w:val="-12"/>
          <w:sz w:val="28"/>
          <w:szCs w:val="28"/>
          <w:lang w:val="en-US"/>
        </w:rPr>
        <w:object w:dxaOrig="2480" w:dyaOrig="380" w14:anchorId="2102C7C2">
          <v:shape id="_x0000_i1035" type="#_x0000_t75" style="width:123.75pt;height:18.75pt" o:ole="">
            <v:imagedata r:id="rId24" o:title=""/>
          </v:shape>
          <o:OLEObject Type="Embed" ProgID="Equation.3" ShapeID="_x0000_i1035" DrawAspect="Content" ObjectID="_1675523349" r:id="rId25"/>
        </w:object>
      </w:r>
    </w:p>
    <w:p w14:paraId="4D8184C7" w14:textId="77777777" w:rsidR="00497010" w:rsidRPr="00097236" w:rsidRDefault="00497010" w:rsidP="00497010">
      <w:pPr>
        <w:ind w:left="720"/>
        <w:rPr>
          <w:i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A5324">
        <w:rPr>
          <w:i/>
          <w:position w:val="-12"/>
          <w:sz w:val="28"/>
          <w:szCs w:val="28"/>
          <w:lang w:val="en-US"/>
        </w:rPr>
        <w:object w:dxaOrig="2460" w:dyaOrig="380" w14:anchorId="1268E118">
          <v:shape id="_x0000_i1036" type="#_x0000_t75" style="width:123pt;height:18.75pt" o:ole="">
            <v:imagedata r:id="rId26" o:title=""/>
          </v:shape>
          <o:OLEObject Type="Embed" ProgID="Equation.3" ShapeID="_x0000_i1036" DrawAspect="Content" ObjectID="_1675523350" r:id="rId27"/>
        </w:object>
      </w:r>
    </w:p>
    <w:p w14:paraId="7CCF9AA9" w14:textId="77777777" w:rsidR="00497010" w:rsidRPr="00851F91" w:rsidRDefault="00497010" w:rsidP="00497010">
      <w:pPr>
        <w:ind w:left="720"/>
        <w:rPr>
          <w:i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A5324">
        <w:rPr>
          <w:i/>
          <w:position w:val="-12"/>
          <w:sz w:val="28"/>
          <w:szCs w:val="28"/>
          <w:lang w:val="en-US"/>
        </w:rPr>
        <w:object w:dxaOrig="2360" w:dyaOrig="380" w14:anchorId="5C9022D2">
          <v:shape id="_x0000_i1037" type="#_x0000_t75" style="width:117.75pt;height:18.75pt" o:ole="">
            <v:imagedata r:id="rId28" o:title=""/>
          </v:shape>
          <o:OLEObject Type="Embed" ProgID="Equation.3" ShapeID="_x0000_i1037" DrawAspect="Content" ObjectID="_1675523351" r:id="rId29"/>
        </w:object>
      </w:r>
    </w:p>
    <w:p w14:paraId="436D411A" w14:textId="79C8A22E" w:rsidR="00497010" w:rsidRPr="00851F91" w:rsidRDefault="00497010" w:rsidP="00497010">
      <w:pPr>
        <w:ind w:left="720"/>
        <w:rPr>
          <w:i/>
          <w:sz w:val="28"/>
          <w:szCs w:val="28"/>
        </w:rPr>
      </w:pPr>
      <w:r>
        <w:rPr>
          <w:sz w:val="28"/>
          <w:szCs w:val="28"/>
        </w:rPr>
        <w:t xml:space="preserve">4. </w:t>
      </w:r>
      <w:r w:rsidR="00B40BB7" w:rsidRPr="00EA5324">
        <w:rPr>
          <w:i/>
          <w:position w:val="-12"/>
          <w:sz w:val="28"/>
          <w:szCs w:val="28"/>
          <w:lang w:val="en-US"/>
        </w:rPr>
        <w:object w:dxaOrig="2420" w:dyaOrig="380" w14:anchorId="337D6E01">
          <v:shape id="_x0000_i1038" type="#_x0000_t75" style="width:120.75pt;height:18.75pt" o:ole="">
            <v:imagedata r:id="rId30" o:title=""/>
          </v:shape>
          <o:OLEObject Type="Embed" ProgID="Equation.3" ShapeID="_x0000_i1038" DrawAspect="Content" ObjectID="_1675523352" r:id="rId31"/>
        </w:object>
      </w:r>
    </w:p>
    <w:p w14:paraId="51675816" w14:textId="77777777" w:rsidR="00497010" w:rsidRPr="00851F91" w:rsidRDefault="00497010" w:rsidP="00497010">
      <w:pPr>
        <w:ind w:left="720"/>
        <w:rPr>
          <w:i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A5324">
        <w:rPr>
          <w:i/>
          <w:position w:val="-12"/>
          <w:sz w:val="28"/>
          <w:szCs w:val="28"/>
          <w:lang w:val="en-US"/>
        </w:rPr>
        <w:object w:dxaOrig="1840" w:dyaOrig="380" w14:anchorId="021525BE">
          <v:shape id="_x0000_i1039" type="#_x0000_t75" style="width:92.25pt;height:18.75pt" o:ole="">
            <v:imagedata r:id="rId32" o:title=""/>
          </v:shape>
          <o:OLEObject Type="Embed" ProgID="Equation.3" ShapeID="_x0000_i1039" DrawAspect="Content" ObjectID="_1675523353" r:id="rId33"/>
        </w:object>
      </w:r>
    </w:p>
    <w:p w14:paraId="58481CBF" w14:textId="385186C5" w:rsidR="008B7DDD" w:rsidRDefault="008B7DDD" w:rsidP="00497010">
      <w:pPr>
        <w:pStyle w:val="a3"/>
        <w:tabs>
          <w:tab w:val="clear" w:pos="720"/>
          <w:tab w:val="left" w:pos="900"/>
        </w:tabs>
        <w:rPr>
          <w:sz w:val="28"/>
          <w:szCs w:val="28"/>
          <w:lang w:val="kk-KZ"/>
        </w:rPr>
      </w:pPr>
    </w:p>
    <w:p w14:paraId="2AAC1174" w14:textId="26265979" w:rsidR="00497010" w:rsidRDefault="00497010" w:rsidP="00497010">
      <w:pPr>
        <w:pStyle w:val="a3"/>
        <w:tabs>
          <w:tab w:val="clear" w:pos="720"/>
          <w:tab w:val="left" w:pos="900"/>
        </w:tabs>
        <w:rPr>
          <w:sz w:val="28"/>
          <w:szCs w:val="28"/>
          <w:lang w:val="kk-KZ"/>
        </w:rPr>
      </w:pPr>
    </w:p>
    <w:p w14:paraId="35CD11B2" w14:textId="172C9DC7" w:rsidR="000F7DE1" w:rsidRDefault="000F7DE1" w:rsidP="000F7DE1">
      <w:pPr>
        <w:ind w:left="374" w:right="-545"/>
        <w:jc w:val="both"/>
        <w:rPr>
          <w:sz w:val="28"/>
          <w:szCs w:val="28"/>
          <w:lang w:val="kk-KZ"/>
        </w:rPr>
      </w:pPr>
    </w:p>
    <w:p w14:paraId="4387D64D" w14:textId="56E55DEF" w:rsidR="00497010" w:rsidRPr="00E62AFE" w:rsidRDefault="000F7DE1" w:rsidP="00497010">
      <w:pPr>
        <w:ind w:right="-104"/>
        <w:jc w:val="both"/>
        <w:rPr>
          <w:rFonts w:eastAsia="Batang"/>
          <w:b/>
          <w:sz w:val="28"/>
          <w:szCs w:val="28"/>
          <w:lang w:val="kk-KZ" w:eastAsia="ko-KR"/>
        </w:rPr>
      </w:pPr>
      <w:r w:rsidRPr="000F7DE1">
        <w:rPr>
          <w:sz w:val="28"/>
          <w:szCs w:val="28"/>
          <w:lang w:val="kk-KZ"/>
        </w:rPr>
        <w:t>9.</w:t>
      </w:r>
      <w:r w:rsidR="00497010" w:rsidRPr="00497010">
        <w:rPr>
          <w:rFonts w:eastAsia="Batang"/>
          <w:b/>
          <w:sz w:val="28"/>
          <w:szCs w:val="28"/>
          <w:lang w:val="kk-KZ" w:eastAsia="ko-KR"/>
        </w:rPr>
        <w:t xml:space="preserve"> </w:t>
      </w:r>
      <w:r w:rsidR="00497010" w:rsidRPr="00E62AFE">
        <w:rPr>
          <w:rFonts w:eastAsia="Batang"/>
          <w:b/>
          <w:sz w:val="28"/>
          <w:szCs w:val="28"/>
          <w:lang w:val="kk-KZ" w:eastAsia="ko-KR"/>
        </w:rPr>
        <w:t>Радиосигналдың қалыптасуы дегеніміз:</w:t>
      </w:r>
    </w:p>
    <w:p w14:paraId="4D3531EC" w14:textId="77777777" w:rsidR="00497010" w:rsidRPr="00E62AFE" w:rsidRDefault="00497010" w:rsidP="00497010">
      <w:pPr>
        <w:ind w:right="-104"/>
        <w:jc w:val="both"/>
        <w:rPr>
          <w:rFonts w:eastAsia="Batang"/>
          <w:sz w:val="28"/>
          <w:szCs w:val="28"/>
          <w:lang w:val="kk-KZ" w:eastAsia="ko-KR"/>
        </w:rPr>
      </w:pPr>
    </w:p>
    <w:p w14:paraId="0CC8FE6F" w14:textId="175909B1" w:rsidR="00497010" w:rsidRPr="00E62AFE" w:rsidRDefault="00497010" w:rsidP="00497010">
      <w:pPr>
        <w:ind w:left="720" w:right="-104"/>
        <w:jc w:val="both"/>
        <w:rPr>
          <w:rFonts w:eastAsia="Batang"/>
          <w:sz w:val="28"/>
          <w:szCs w:val="28"/>
          <w:lang w:val="kk-KZ" w:eastAsia="ko-KR"/>
        </w:rPr>
      </w:pPr>
      <w:r>
        <w:rPr>
          <w:rFonts w:eastAsia="Batang"/>
          <w:sz w:val="28"/>
          <w:szCs w:val="28"/>
          <w:lang w:val="kk-KZ" w:eastAsia="ko-KR"/>
        </w:rPr>
        <w:t>1</w:t>
      </w:r>
      <w:r w:rsidR="00B40BB7" w:rsidRPr="00B40BB7">
        <w:rPr>
          <w:rFonts w:eastAsia="Batang"/>
          <w:sz w:val="28"/>
          <w:szCs w:val="28"/>
          <w:lang w:val="kk-KZ" w:eastAsia="ko-KR"/>
        </w:rPr>
        <w:t xml:space="preserve"> </w:t>
      </w:r>
      <w:r w:rsidR="00B40BB7" w:rsidRPr="00E62AFE">
        <w:rPr>
          <w:rFonts w:eastAsia="Batang"/>
          <w:sz w:val="28"/>
          <w:szCs w:val="28"/>
          <w:lang w:val="kk-KZ" w:eastAsia="ko-KR"/>
        </w:rPr>
        <w:t>Генерация және модуляция</w:t>
      </w:r>
    </w:p>
    <w:p w14:paraId="15D597AF" w14:textId="4DD58E10" w:rsidR="00497010" w:rsidRPr="00E62AFE" w:rsidRDefault="00497010" w:rsidP="00497010">
      <w:pPr>
        <w:ind w:left="720" w:right="-104"/>
        <w:jc w:val="both"/>
        <w:rPr>
          <w:rFonts w:eastAsia="Batang"/>
          <w:sz w:val="28"/>
          <w:szCs w:val="28"/>
          <w:lang w:val="kk-KZ" w:eastAsia="ko-KR"/>
        </w:rPr>
      </w:pPr>
      <w:r>
        <w:rPr>
          <w:rFonts w:eastAsia="Batang"/>
          <w:sz w:val="28"/>
          <w:szCs w:val="28"/>
          <w:lang w:val="kk-KZ" w:eastAsia="ko-KR"/>
        </w:rPr>
        <w:t>2.</w:t>
      </w:r>
      <w:r w:rsidR="00B40BB7">
        <w:rPr>
          <w:rFonts w:eastAsia="Batang"/>
          <w:sz w:val="28"/>
          <w:szCs w:val="28"/>
          <w:lang w:val="kk-KZ" w:eastAsia="ko-KR"/>
        </w:rPr>
        <w:t xml:space="preserve"> </w:t>
      </w:r>
      <w:r w:rsidR="00B40BB7" w:rsidRPr="00E62AFE">
        <w:rPr>
          <w:rFonts w:eastAsia="Batang"/>
          <w:sz w:val="28"/>
          <w:szCs w:val="28"/>
          <w:lang w:val="kk-KZ" w:eastAsia="ko-KR"/>
        </w:rPr>
        <w:t>Генерация, күшейту және модуляция</w:t>
      </w:r>
    </w:p>
    <w:p w14:paraId="3E28C042" w14:textId="77777777" w:rsidR="00497010" w:rsidRPr="00E62AFE" w:rsidRDefault="00497010" w:rsidP="00497010">
      <w:pPr>
        <w:ind w:left="720" w:right="-104"/>
        <w:jc w:val="both"/>
        <w:rPr>
          <w:rFonts w:eastAsia="Batang"/>
          <w:sz w:val="28"/>
          <w:szCs w:val="28"/>
          <w:lang w:val="kk-KZ" w:eastAsia="ko-KR"/>
        </w:rPr>
      </w:pPr>
      <w:r>
        <w:rPr>
          <w:rFonts w:eastAsia="Batang"/>
          <w:sz w:val="28"/>
          <w:szCs w:val="28"/>
          <w:lang w:val="kk-KZ" w:eastAsia="ko-KR"/>
        </w:rPr>
        <w:t xml:space="preserve">3. </w:t>
      </w:r>
      <w:r w:rsidRPr="00E62AFE">
        <w:rPr>
          <w:rFonts w:eastAsia="Batang"/>
          <w:sz w:val="28"/>
          <w:szCs w:val="28"/>
          <w:lang w:val="kk-KZ" w:eastAsia="ko-KR"/>
        </w:rPr>
        <w:t>Күшейту және модуляция</w:t>
      </w:r>
    </w:p>
    <w:p w14:paraId="3C6479D8" w14:textId="77777777" w:rsidR="00497010" w:rsidRPr="00E62AFE" w:rsidRDefault="00497010" w:rsidP="00497010">
      <w:pPr>
        <w:ind w:left="720" w:right="-104"/>
        <w:jc w:val="both"/>
        <w:rPr>
          <w:rFonts w:eastAsia="Batang"/>
          <w:sz w:val="28"/>
          <w:szCs w:val="28"/>
          <w:lang w:val="kk-KZ" w:eastAsia="ko-KR"/>
        </w:rPr>
      </w:pPr>
      <w:r>
        <w:rPr>
          <w:rFonts w:eastAsia="Batang"/>
          <w:sz w:val="28"/>
          <w:szCs w:val="28"/>
          <w:lang w:val="kk-KZ" w:eastAsia="ko-KR"/>
        </w:rPr>
        <w:t xml:space="preserve">4. </w:t>
      </w:r>
      <w:r w:rsidRPr="00E62AFE">
        <w:rPr>
          <w:rFonts w:eastAsia="Batang"/>
          <w:sz w:val="28"/>
          <w:szCs w:val="28"/>
          <w:lang w:val="kk-KZ" w:eastAsia="ko-KR"/>
        </w:rPr>
        <w:t>Генерация, күшейту және демодуляция</w:t>
      </w:r>
    </w:p>
    <w:p w14:paraId="75A33373" w14:textId="77777777" w:rsidR="00497010" w:rsidRPr="00E62AFE" w:rsidRDefault="00497010" w:rsidP="00497010">
      <w:pPr>
        <w:ind w:left="720" w:right="-104"/>
        <w:jc w:val="both"/>
        <w:rPr>
          <w:rFonts w:eastAsia="Batang"/>
          <w:sz w:val="28"/>
          <w:szCs w:val="28"/>
          <w:lang w:val="kk-KZ" w:eastAsia="ko-KR"/>
        </w:rPr>
      </w:pPr>
      <w:r>
        <w:rPr>
          <w:rFonts w:eastAsia="Batang"/>
          <w:sz w:val="28"/>
          <w:szCs w:val="28"/>
          <w:lang w:val="kk-KZ" w:eastAsia="ko-KR"/>
        </w:rPr>
        <w:t xml:space="preserve">5. </w:t>
      </w:r>
      <w:r w:rsidRPr="00E62AFE">
        <w:rPr>
          <w:rFonts w:eastAsia="Batang"/>
          <w:sz w:val="28"/>
          <w:szCs w:val="28"/>
          <w:lang w:val="kk-KZ" w:eastAsia="ko-KR"/>
        </w:rPr>
        <w:t xml:space="preserve">Генерация, күшейту және детекторлеу </w:t>
      </w:r>
    </w:p>
    <w:p w14:paraId="25AD930B" w14:textId="10F9B6C5" w:rsidR="000F7DE1" w:rsidRDefault="000F7DE1" w:rsidP="00D954C9">
      <w:pPr>
        <w:ind w:right="-545"/>
        <w:jc w:val="both"/>
        <w:rPr>
          <w:snapToGrid w:val="0"/>
          <w:sz w:val="28"/>
          <w:szCs w:val="28"/>
          <w:lang w:val="kk-KZ" w:eastAsia="ko-KR"/>
        </w:rPr>
      </w:pPr>
    </w:p>
    <w:p w14:paraId="7F3B8FDE" w14:textId="1BE6C993" w:rsidR="00B40BB7" w:rsidRPr="00151269" w:rsidRDefault="0032360F" w:rsidP="00B40BB7">
      <w:pPr>
        <w:rPr>
          <w:snapToGrid w:val="0"/>
          <w:sz w:val="28"/>
          <w:szCs w:val="28"/>
          <w:lang w:val="kk-KZ"/>
        </w:rPr>
      </w:pPr>
      <w:r w:rsidRPr="00B40BB7">
        <w:rPr>
          <w:sz w:val="28"/>
          <w:szCs w:val="28"/>
          <w:lang w:val="kk-KZ"/>
        </w:rPr>
        <w:lastRenderedPageBreak/>
        <w:t>10.</w:t>
      </w:r>
      <w:r w:rsidR="006D32E9" w:rsidRPr="00B40BB7">
        <w:rPr>
          <w:sz w:val="28"/>
          <w:szCs w:val="28"/>
          <w:lang w:val="kk-KZ"/>
        </w:rPr>
        <w:t xml:space="preserve"> </w:t>
      </w:r>
      <w:r w:rsidR="00B40BB7">
        <w:rPr>
          <w:noProof/>
        </w:rPr>
        <w:drawing>
          <wp:anchor distT="0" distB="0" distL="114300" distR="114300" simplePos="0" relativeHeight="251659264" behindDoc="0" locked="0" layoutInCell="0" allowOverlap="1" wp14:anchorId="28E746E2" wp14:editId="71CFBA17">
            <wp:simplePos x="0" y="0"/>
            <wp:positionH relativeFrom="column">
              <wp:posOffset>-19050</wp:posOffset>
            </wp:positionH>
            <wp:positionV relativeFrom="paragraph">
              <wp:posOffset>243840</wp:posOffset>
            </wp:positionV>
            <wp:extent cx="5940425" cy="1856105"/>
            <wp:effectExtent l="0" t="0" r="317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BB7" w:rsidRPr="00B40BB7">
        <w:rPr>
          <w:snapToGrid w:val="0"/>
          <w:lang w:val="kk-KZ"/>
        </w:rPr>
        <w:t xml:space="preserve"> </w:t>
      </w:r>
      <w:r w:rsidR="00B40BB7" w:rsidRPr="00151269">
        <w:rPr>
          <w:b/>
          <w:bCs/>
          <w:snapToGrid w:val="0"/>
          <w:sz w:val="28"/>
          <w:szCs w:val="28"/>
          <w:lang w:val="kk-KZ"/>
        </w:rPr>
        <w:t>Бір</w:t>
      </w:r>
      <w:r w:rsidR="00B40BB7" w:rsidRPr="00151269">
        <w:rPr>
          <w:rFonts w:ascii="Times/Kazakh" w:hAnsi="Times/Kazakh" w:cs="Times/Kazakh"/>
          <w:b/>
          <w:bCs/>
          <w:snapToGrid w:val="0"/>
          <w:sz w:val="28"/>
          <w:szCs w:val="28"/>
          <w:lang w:val="kk-KZ"/>
        </w:rPr>
        <w:t xml:space="preserve"> </w:t>
      </w:r>
      <w:r w:rsidR="00B40BB7" w:rsidRPr="00151269">
        <w:rPr>
          <w:b/>
          <w:bCs/>
          <w:snapToGrid w:val="0"/>
          <w:sz w:val="28"/>
          <w:szCs w:val="28"/>
          <w:lang w:val="kk-KZ"/>
        </w:rPr>
        <w:t>жолаќты</w:t>
      </w:r>
      <w:r w:rsidR="00B40BB7" w:rsidRPr="00151269">
        <w:rPr>
          <w:rFonts w:ascii="Times/Kazakh" w:hAnsi="Times/Kazakh" w:cs="Times/Kazakh"/>
          <w:b/>
          <w:bCs/>
          <w:snapToGrid w:val="0"/>
          <w:sz w:val="28"/>
          <w:szCs w:val="28"/>
          <w:lang w:val="kk-KZ"/>
        </w:rPr>
        <w:t xml:space="preserve"> </w:t>
      </w:r>
      <w:r w:rsidR="00B40BB7" w:rsidRPr="00151269">
        <w:rPr>
          <w:b/>
          <w:bCs/>
          <w:snapToGrid w:val="0"/>
          <w:sz w:val="28"/>
          <w:szCs w:val="28"/>
          <w:lang w:val="kk-KZ"/>
        </w:rPr>
        <w:t>модуляциясы</w:t>
      </w:r>
      <w:r w:rsidR="00B40BB7" w:rsidRPr="00151269">
        <w:rPr>
          <w:rFonts w:ascii="Times/Kazakh" w:hAnsi="Times/Kazakh" w:cs="Times/Kazakh"/>
          <w:b/>
          <w:bCs/>
          <w:snapToGrid w:val="0"/>
          <w:sz w:val="28"/>
          <w:szCs w:val="28"/>
          <w:lang w:val="kk-KZ"/>
        </w:rPr>
        <w:t xml:space="preserve"> </w:t>
      </w:r>
      <w:r w:rsidR="00B40BB7" w:rsidRPr="00151269">
        <w:rPr>
          <w:b/>
          <w:bCs/>
          <w:snapToGrid w:val="0"/>
          <w:sz w:val="28"/>
          <w:szCs w:val="28"/>
          <w:lang w:val="kk-KZ"/>
        </w:rPr>
        <w:t>бар</w:t>
      </w:r>
      <w:r w:rsidR="00B40BB7" w:rsidRPr="00151269">
        <w:rPr>
          <w:rFonts w:ascii="Times/Kazakh" w:hAnsi="Times/Kazakh" w:cs="Times/Kazakh"/>
          <w:b/>
          <w:bCs/>
          <w:snapToGrid w:val="0"/>
          <w:sz w:val="28"/>
          <w:szCs w:val="28"/>
          <w:lang w:val="kk-KZ"/>
        </w:rPr>
        <w:t xml:space="preserve"> </w:t>
      </w:r>
      <w:r w:rsidR="00B40BB7" w:rsidRPr="00151269">
        <w:rPr>
          <w:b/>
          <w:bCs/>
          <w:snapToGrid w:val="0"/>
          <w:sz w:val="28"/>
          <w:szCs w:val="28"/>
          <w:lang w:val="kk-KZ"/>
        </w:rPr>
        <w:t>сигналды”</w:t>
      </w:r>
      <w:r w:rsidR="00B40BB7" w:rsidRPr="00151269">
        <w:rPr>
          <w:rFonts w:ascii="Times/Kazakh" w:hAnsi="Times/Kazakh" w:cs="Times/Kazakh"/>
          <w:b/>
          <w:bCs/>
          <w:snapToGrid w:val="0"/>
          <w:sz w:val="28"/>
          <w:szCs w:val="28"/>
          <w:lang w:val="kk-KZ"/>
        </w:rPr>
        <w:t xml:space="preserve"> </w:t>
      </w:r>
      <w:r w:rsidR="00B40BB7" w:rsidRPr="00151269">
        <w:rPr>
          <w:b/>
          <w:bCs/>
          <w:snapToGrid w:val="0"/>
          <w:sz w:val="28"/>
          <w:szCs w:val="28"/>
          <w:lang w:val="kk-KZ"/>
        </w:rPr>
        <w:t>спектрін</w:t>
      </w:r>
      <w:r w:rsidR="00B40BB7" w:rsidRPr="00151269">
        <w:rPr>
          <w:rFonts w:ascii="Times/Kazakh" w:hAnsi="Times/Kazakh" w:cs="Times/Kazakh"/>
          <w:b/>
          <w:bCs/>
          <w:snapToGrid w:val="0"/>
          <w:sz w:val="28"/>
          <w:szCs w:val="28"/>
          <w:lang w:val="kk-KZ"/>
        </w:rPr>
        <w:t xml:space="preserve"> </w:t>
      </w:r>
      <w:r w:rsidR="00B40BB7" w:rsidRPr="00151269">
        <w:rPr>
          <w:b/>
          <w:bCs/>
          <w:snapToGrid w:val="0"/>
          <w:sz w:val="28"/>
          <w:szCs w:val="28"/>
          <w:lang w:val="kk-KZ"/>
        </w:rPr>
        <w:t>кґрсету</w:t>
      </w:r>
      <w:r w:rsidR="00B40BB7" w:rsidRPr="00151269">
        <w:rPr>
          <w:rFonts w:ascii="Times/Kazakh" w:hAnsi="Times/Kazakh" w:cs="Times/Kazakh"/>
          <w:b/>
          <w:bCs/>
          <w:snapToGrid w:val="0"/>
          <w:sz w:val="28"/>
          <w:szCs w:val="28"/>
          <w:lang w:val="kk-KZ"/>
        </w:rPr>
        <w:t xml:space="preserve"> </w:t>
      </w:r>
      <w:r w:rsidR="00B40BB7" w:rsidRPr="00151269">
        <w:rPr>
          <w:b/>
          <w:bCs/>
          <w:snapToGrid w:val="0"/>
          <w:sz w:val="28"/>
          <w:szCs w:val="28"/>
          <w:lang w:val="kk-KZ"/>
        </w:rPr>
        <w:t>керек</w:t>
      </w:r>
    </w:p>
    <w:p w14:paraId="050603B9" w14:textId="77777777" w:rsidR="00D954C9" w:rsidRPr="000F7DE1" w:rsidRDefault="00D954C9" w:rsidP="000F7DE1">
      <w:pPr>
        <w:jc w:val="both"/>
        <w:rPr>
          <w:sz w:val="28"/>
          <w:szCs w:val="28"/>
          <w:lang w:val="kk-KZ"/>
        </w:rPr>
      </w:pPr>
    </w:p>
    <w:p w14:paraId="75684468" w14:textId="77777777" w:rsidR="00B40BB7" w:rsidRPr="00B40BB7" w:rsidRDefault="008B7DDD" w:rsidP="00B40BB7">
      <w:pPr>
        <w:rPr>
          <w:b/>
          <w:snapToGrid w:val="0"/>
          <w:sz w:val="28"/>
          <w:szCs w:val="28"/>
        </w:rPr>
      </w:pPr>
      <w:bookmarkStart w:id="0" w:name="_Hlk56570847"/>
      <w:bookmarkEnd w:id="0"/>
      <w:r w:rsidRPr="000F7DE1">
        <w:rPr>
          <w:sz w:val="28"/>
          <w:szCs w:val="28"/>
          <w:lang w:val="kk-KZ"/>
        </w:rPr>
        <w:t>1</w:t>
      </w:r>
      <w:r w:rsidR="0032360F" w:rsidRPr="000F7DE1">
        <w:rPr>
          <w:sz w:val="28"/>
          <w:szCs w:val="28"/>
          <w:lang w:val="kk-KZ"/>
        </w:rPr>
        <w:t>1</w:t>
      </w:r>
      <w:r w:rsidRPr="000F7DE1">
        <w:rPr>
          <w:sz w:val="28"/>
          <w:szCs w:val="28"/>
          <w:lang w:val="kk-KZ"/>
        </w:rPr>
        <w:t xml:space="preserve">. </w:t>
      </w:r>
      <w:r w:rsidR="00B40BB7" w:rsidRPr="00E547F8">
        <w:rPr>
          <w:b/>
          <w:snapToGrid w:val="0"/>
          <w:sz w:val="28"/>
          <w:szCs w:val="28"/>
        </w:rPr>
        <w:t xml:space="preserve">Классификация бойынша қай таратқыштар ортаңғы қуаты бар деп </w:t>
      </w:r>
    </w:p>
    <w:p w14:paraId="3C1531DB" w14:textId="77777777" w:rsidR="00B40BB7" w:rsidRPr="00BF422B" w:rsidRDefault="00B40BB7" w:rsidP="00B40BB7">
      <w:pPr>
        <w:ind w:left="360"/>
        <w:rPr>
          <w:b/>
          <w:snapToGrid w:val="0"/>
          <w:sz w:val="28"/>
          <w:szCs w:val="28"/>
        </w:rPr>
      </w:pPr>
      <w:r w:rsidRPr="00E547F8">
        <w:rPr>
          <w:b/>
          <w:snapToGrid w:val="0"/>
          <w:sz w:val="28"/>
          <w:szCs w:val="28"/>
        </w:rPr>
        <w:t>саналады?</w:t>
      </w:r>
      <w:r w:rsidRPr="00BF422B">
        <w:rPr>
          <w:sz w:val="28"/>
          <w:szCs w:val="28"/>
          <w:lang w:val="kk-KZ"/>
        </w:rPr>
        <w:t xml:space="preserve"> </w:t>
      </w:r>
    </w:p>
    <w:p w14:paraId="142683F1" w14:textId="77777777" w:rsidR="00B40BB7" w:rsidRPr="00BF422B" w:rsidRDefault="00B40BB7" w:rsidP="00B40BB7">
      <w:pPr>
        <w:rPr>
          <w:b/>
          <w:snapToGrid w:val="0"/>
          <w:sz w:val="28"/>
          <w:szCs w:val="28"/>
        </w:rPr>
      </w:pPr>
    </w:p>
    <w:p w14:paraId="24A05ED0" w14:textId="11E3A7C4" w:rsidR="00B40BB7" w:rsidRPr="00E547F8" w:rsidRDefault="00B40BB7" w:rsidP="00B40BB7">
      <w:pPr>
        <w:ind w:left="540"/>
        <w:rPr>
          <w:snapToGrid w:val="0"/>
          <w:sz w:val="28"/>
          <w:szCs w:val="28"/>
        </w:rPr>
      </w:pPr>
      <w:r w:rsidRPr="00E547F8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>.</w:t>
      </w:r>
      <w:r w:rsidRPr="00E547F8">
        <w:rPr>
          <w:snapToGrid w:val="0"/>
          <w:sz w:val="28"/>
          <w:szCs w:val="28"/>
        </w:rPr>
        <w:t xml:space="preserve"> 1000 к Вт</w:t>
      </w:r>
      <w:r>
        <w:rPr>
          <w:snapToGrid w:val="0"/>
          <w:sz w:val="28"/>
          <w:szCs w:val="28"/>
          <w:lang w:val="kk-KZ"/>
        </w:rPr>
        <w:t xml:space="preserve"> жоғары</w:t>
      </w:r>
    </w:p>
    <w:p w14:paraId="3762161F" w14:textId="77777777" w:rsidR="00B40BB7" w:rsidRPr="00551E96" w:rsidRDefault="00B40BB7" w:rsidP="00B40BB7">
      <w:pPr>
        <w:ind w:left="540"/>
        <w:rPr>
          <w:sz w:val="28"/>
          <w:szCs w:val="28"/>
          <w:lang w:val="kk-KZ"/>
        </w:rPr>
      </w:pPr>
      <w:r w:rsidRPr="00E547F8">
        <w:rPr>
          <w:snapToGrid w:val="0"/>
          <w:sz w:val="28"/>
          <w:szCs w:val="28"/>
        </w:rPr>
        <w:t>2</w:t>
      </w:r>
      <w:r>
        <w:rPr>
          <w:snapToGrid w:val="0"/>
          <w:sz w:val="28"/>
          <w:szCs w:val="28"/>
        </w:rPr>
        <w:t>.</w:t>
      </w:r>
      <w:r w:rsidRPr="00E547F8">
        <w:rPr>
          <w:snapToGrid w:val="0"/>
          <w:sz w:val="28"/>
          <w:szCs w:val="28"/>
        </w:rPr>
        <w:t xml:space="preserve"> 100 Вт</w:t>
      </w:r>
      <w:r>
        <w:rPr>
          <w:snapToGrid w:val="0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дейін</w:t>
      </w:r>
    </w:p>
    <w:p w14:paraId="48F784D1" w14:textId="77777777" w:rsidR="00B40BB7" w:rsidRPr="00551E96" w:rsidRDefault="00B40BB7" w:rsidP="00B40BB7">
      <w:pPr>
        <w:ind w:left="540"/>
        <w:rPr>
          <w:sz w:val="28"/>
          <w:szCs w:val="28"/>
          <w:lang w:val="kk-KZ"/>
        </w:rPr>
      </w:pPr>
      <w:r w:rsidRPr="00E547F8">
        <w:rPr>
          <w:snapToGrid w:val="0"/>
          <w:sz w:val="28"/>
          <w:szCs w:val="28"/>
        </w:rPr>
        <w:t>3</w:t>
      </w:r>
      <w:r>
        <w:rPr>
          <w:snapToGrid w:val="0"/>
          <w:sz w:val="28"/>
          <w:szCs w:val="28"/>
        </w:rPr>
        <w:t>.</w:t>
      </w:r>
      <w:r w:rsidRPr="00E547F8">
        <w:rPr>
          <w:snapToGrid w:val="0"/>
          <w:sz w:val="28"/>
          <w:szCs w:val="28"/>
        </w:rPr>
        <w:t xml:space="preserve"> 10 к Вт </w:t>
      </w:r>
      <w:r>
        <w:rPr>
          <w:sz w:val="28"/>
          <w:szCs w:val="28"/>
          <w:lang w:val="kk-KZ"/>
        </w:rPr>
        <w:t>ден</w:t>
      </w:r>
      <w:r w:rsidRPr="00E547F8">
        <w:rPr>
          <w:snapToGrid w:val="0"/>
          <w:sz w:val="28"/>
          <w:szCs w:val="28"/>
        </w:rPr>
        <w:t xml:space="preserve"> 100 к Вт</w:t>
      </w:r>
      <w:r>
        <w:rPr>
          <w:snapToGrid w:val="0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дейін</w:t>
      </w:r>
    </w:p>
    <w:p w14:paraId="5AAF32CC" w14:textId="77777777" w:rsidR="00B40BB7" w:rsidRPr="00551E96" w:rsidRDefault="00B40BB7" w:rsidP="00B40BB7">
      <w:pPr>
        <w:ind w:left="540"/>
        <w:rPr>
          <w:sz w:val="28"/>
          <w:szCs w:val="28"/>
          <w:lang w:val="kk-KZ"/>
        </w:rPr>
      </w:pPr>
      <w:r w:rsidRPr="00E547F8">
        <w:rPr>
          <w:snapToGrid w:val="0"/>
          <w:sz w:val="28"/>
          <w:szCs w:val="28"/>
        </w:rPr>
        <w:t>4</w:t>
      </w:r>
      <w:r>
        <w:rPr>
          <w:snapToGrid w:val="0"/>
          <w:sz w:val="28"/>
          <w:szCs w:val="28"/>
        </w:rPr>
        <w:t>.</w:t>
      </w:r>
      <w:r w:rsidRPr="00E547F8">
        <w:rPr>
          <w:snapToGrid w:val="0"/>
          <w:sz w:val="28"/>
          <w:szCs w:val="28"/>
        </w:rPr>
        <w:t xml:space="preserve"> 100 к Вт </w:t>
      </w:r>
      <w:r>
        <w:rPr>
          <w:sz w:val="28"/>
          <w:szCs w:val="28"/>
          <w:lang w:val="kk-KZ"/>
        </w:rPr>
        <w:t>ден</w:t>
      </w:r>
      <w:r w:rsidRPr="00E547F8">
        <w:rPr>
          <w:snapToGrid w:val="0"/>
          <w:sz w:val="28"/>
          <w:szCs w:val="28"/>
        </w:rPr>
        <w:t xml:space="preserve"> 1000 к Вт</w:t>
      </w:r>
      <w:r>
        <w:rPr>
          <w:snapToGrid w:val="0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дейін</w:t>
      </w:r>
    </w:p>
    <w:p w14:paraId="0E3C9308" w14:textId="4610E9BC" w:rsidR="00B40BB7" w:rsidRPr="00551E96" w:rsidRDefault="00B40BB7" w:rsidP="00B40BB7">
      <w:pPr>
        <w:ind w:left="540"/>
        <w:rPr>
          <w:sz w:val="28"/>
          <w:szCs w:val="28"/>
          <w:lang w:val="kk-KZ"/>
        </w:rPr>
      </w:pPr>
      <w:r w:rsidRPr="00E547F8">
        <w:rPr>
          <w:snapToGrid w:val="0"/>
          <w:sz w:val="28"/>
          <w:szCs w:val="28"/>
        </w:rPr>
        <w:t>5</w:t>
      </w:r>
      <w:r>
        <w:rPr>
          <w:snapToGrid w:val="0"/>
          <w:sz w:val="28"/>
          <w:szCs w:val="28"/>
        </w:rPr>
        <w:t>.</w:t>
      </w:r>
      <w:r w:rsidRPr="00E547F8">
        <w:rPr>
          <w:snapToGrid w:val="0"/>
          <w:sz w:val="28"/>
          <w:szCs w:val="28"/>
        </w:rPr>
        <w:t xml:space="preserve"> 100 Вт </w:t>
      </w:r>
      <w:r>
        <w:rPr>
          <w:snapToGrid w:val="0"/>
          <w:sz w:val="28"/>
          <w:szCs w:val="28"/>
          <w:lang w:val="kk-KZ"/>
        </w:rPr>
        <w:t>ден</w:t>
      </w:r>
      <w:r w:rsidRPr="00E547F8">
        <w:rPr>
          <w:snapToGrid w:val="0"/>
          <w:sz w:val="28"/>
          <w:szCs w:val="28"/>
        </w:rPr>
        <w:t xml:space="preserve"> 10 к Вт </w:t>
      </w:r>
      <w:r>
        <w:rPr>
          <w:sz w:val="28"/>
          <w:szCs w:val="28"/>
          <w:lang w:val="kk-KZ"/>
        </w:rPr>
        <w:t>дейін</w:t>
      </w:r>
    </w:p>
    <w:p w14:paraId="3A31190D" w14:textId="44E141FE" w:rsidR="008B7DDD" w:rsidRPr="000F7DE1" w:rsidRDefault="008B7DDD" w:rsidP="00B40BB7">
      <w:pPr>
        <w:pStyle w:val="a3"/>
        <w:tabs>
          <w:tab w:val="clear" w:pos="720"/>
          <w:tab w:val="left" w:pos="900"/>
        </w:tabs>
        <w:rPr>
          <w:sz w:val="28"/>
          <w:szCs w:val="28"/>
          <w:lang w:val="kk-KZ"/>
        </w:rPr>
      </w:pPr>
    </w:p>
    <w:p w14:paraId="089AE456" w14:textId="52C9731F" w:rsidR="008B7DDD" w:rsidRDefault="008B7DDD" w:rsidP="000F7DE1">
      <w:pPr>
        <w:tabs>
          <w:tab w:val="left" w:pos="900"/>
        </w:tabs>
        <w:ind w:left="708" w:right="-545"/>
        <w:jc w:val="both"/>
        <w:rPr>
          <w:sz w:val="28"/>
          <w:szCs w:val="28"/>
          <w:lang w:val="kk-KZ"/>
        </w:rPr>
      </w:pPr>
    </w:p>
    <w:p w14:paraId="15525ED4" w14:textId="140CBA71" w:rsidR="00D954C9" w:rsidRDefault="00D954C9" w:rsidP="000F7DE1">
      <w:pPr>
        <w:tabs>
          <w:tab w:val="left" w:pos="900"/>
        </w:tabs>
        <w:ind w:left="708" w:right="-545"/>
        <w:jc w:val="both"/>
        <w:rPr>
          <w:sz w:val="28"/>
          <w:szCs w:val="28"/>
          <w:lang w:val="kk-KZ"/>
        </w:rPr>
      </w:pPr>
    </w:p>
    <w:p w14:paraId="173C59E0" w14:textId="61205F7A" w:rsidR="00B40BB7" w:rsidRPr="00151269" w:rsidRDefault="0032360F" w:rsidP="00B40BB7">
      <w:pPr>
        <w:rPr>
          <w:b/>
          <w:bCs/>
          <w:snapToGrid w:val="0"/>
          <w:sz w:val="28"/>
          <w:szCs w:val="28"/>
          <w:lang w:val="kk-KZ"/>
        </w:rPr>
      </w:pPr>
      <w:r w:rsidRPr="000F7DE1">
        <w:rPr>
          <w:sz w:val="28"/>
          <w:szCs w:val="28"/>
          <w:lang w:val="kk-KZ"/>
        </w:rPr>
        <w:t>1</w:t>
      </w:r>
      <w:r w:rsidR="008B7DDD" w:rsidRPr="000F7DE1">
        <w:rPr>
          <w:sz w:val="28"/>
          <w:szCs w:val="28"/>
          <w:lang w:val="kk-KZ"/>
        </w:rPr>
        <w:t xml:space="preserve">2. </w:t>
      </w:r>
      <w:r w:rsidR="00B40BB7" w:rsidRPr="00151269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0" allowOverlap="1" wp14:anchorId="02F061FB" wp14:editId="4AE84EF9">
            <wp:simplePos x="0" y="0"/>
            <wp:positionH relativeFrom="column">
              <wp:posOffset>13970</wp:posOffset>
            </wp:positionH>
            <wp:positionV relativeFrom="paragraph">
              <wp:posOffset>470535</wp:posOffset>
            </wp:positionV>
            <wp:extent cx="5940425" cy="1856105"/>
            <wp:effectExtent l="0" t="0" r="317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BB7" w:rsidRPr="00151269">
        <w:rPr>
          <w:b/>
          <w:bCs/>
          <w:snapToGrid w:val="0"/>
          <w:sz w:val="28"/>
          <w:szCs w:val="28"/>
          <w:lang w:val="kk-KZ"/>
        </w:rPr>
        <w:t>Анодты</w:t>
      </w:r>
      <w:r w:rsidR="00B40BB7" w:rsidRPr="00151269">
        <w:rPr>
          <w:rFonts w:ascii="Times/Kazakh" w:hAnsi="Times/Kazakh" w:cs="Times/Kazakh"/>
          <w:b/>
          <w:bCs/>
          <w:snapToGrid w:val="0"/>
          <w:sz w:val="28"/>
          <w:szCs w:val="28"/>
          <w:lang w:val="kk-KZ"/>
        </w:rPr>
        <w:t xml:space="preserve"> </w:t>
      </w:r>
      <w:r w:rsidR="00B40BB7" w:rsidRPr="00151269">
        <w:rPr>
          <w:b/>
          <w:bCs/>
          <w:snapToGrid w:val="0"/>
          <w:sz w:val="28"/>
          <w:szCs w:val="28"/>
          <w:lang w:val="kk-KZ"/>
        </w:rPr>
        <w:t>жјне</w:t>
      </w:r>
      <w:r w:rsidR="00B40BB7" w:rsidRPr="00151269">
        <w:rPr>
          <w:rFonts w:ascii="Times/Kazakh" w:hAnsi="Times/Kazakh" w:cs="Times/Kazakh"/>
          <w:b/>
          <w:bCs/>
          <w:snapToGrid w:val="0"/>
          <w:sz w:val="28"/>
          <w:szCs w:val="28"/>
          <w:lang w:val="kk-KZ"/>
        </w:rPr>
        <w:t xml:space="preserve"> </w:t>
      </w:r>
      <w:r w:rsidR="00B40BB7" w:rsidRPr="00151269">
        <w:rPr>
          <w:b/>
          <w:bCs/>
          <w:snapToGrid w:val="0"/>
          <w:sz w:val="28"/>
          <w:szCs w:val="28"/>
          <w:lang w:val="kk-KZ"/>
        </w:rPr>
        <w:t>торлыќ</w:t>
      </w:r>
      <w:r w:rsidR="00B40BB7" w:rsidRPr="00151269">
        <w:rPr>
          <w:rFonts w:ascii="Times/Kazakh" w:hAnsi="Times/Kazakh" w:cs="Times/Kazakh"/>
          <w:b/>
          <w:bCs/>
          <w:snapToGrid w:val="0"/>
          <w:sz w:val="28"/>
          <w:szCs w:val="28"/>
          <w:lang w:val="kk-KZ"/>
        </w:rPr>
        <w:t xml:space="preserve"> </w:t>
      </w:r>
      <w:r w:rsidR="00B40BB7" w:rsidRPr="00151269">
        <w:rPr>
          <w:b/>
          <w:bCs/>
          <w:snapToGrid w:val="0"/>
          <w:sz w:val="28"/>
          <w:szCs w:val="28"/>
          <w:lang w:val="kk-KZ"/>
        </w:rPr>
        <w:t>тізбектеріні”</w:t>
      </w:r>
      <w:r w:rsidR="00B40BB7" w:rsidRPr="00151269">
        <w:rPr>
          <w:rFonts w:ascii="Times/Kazakh" w:hAnsi="Times/Kazakh" w:cs="Times/Kazakh"/>
          <w:b/>
          <w:bCs/>
          <w:snapToGrid w:val="0"/>
          <w:sz w:val="28"/>
          <w:szCs w:val="28"/>
          <w:lang w:val="kk-KZ"/>
        </w:rPr>
        <w:t xml:space="preserve"> </w:t>
      </w:r>
      <w:r w:rsidR="00B40BB7" w:rsidRPr="00151269">
        <w:rPr>
          <w:b/>
          <w:bCs/>
          <w:snapToGrid w:val="0"/>
          <w:sz w:val="28"/>
          <w:szCs w:val="28"/>
          <w:lang w:val="kk-KZ"/>
        </w:rPr>
        <w:t>параллельді</w:t>
      </w:r>
      <w:r w:rsidR="00B40BB7" w:rsidRPr="00151269">
        <w:rPr>
          <w:rFonts w:ascii="Times/Kazakh" w:hAnsi="Times/Kazakh" w:cs="Times/Kazakh"/>
          <w:b/>
          <w:bCs/>
          <w:snapToGrid w:val="0"/>
          <w:sz w:val="28"/>
          <w:szCs w:val="28"/>
          <w:lang w:val="kk-KZ"/>
        </w:rPr>
        <w:t xml:space="preserve"> </w:t>
      </w:r>
      <w:r w:rsidR="00B40BB7" w:rsidRPr="00151269">
        <w:rPr>
          <w:b/>
          <w:bCs/>
          <w:snapToGrid w:val="0"/>
          <w:sz w:val="28"/>
          <w:szCs w:val="28"/>
          <w:lang w:val="kk-KZ"/>
        </w:rPr>
        <w:t>ќорегі</w:t>
      </w:r>
      <w:r w:rsidR="00B40BB7" w:rsidRPr="00151269">
        <w:rPr>
          <w:rFonts w:ascii="Times/Kazakh" w:hAnsi="Times/Kazakh" w:cs="Times/Kazakh"/>
          <w:b/>
          <w:bCs/>
          <w:snapToGrid w:val="0"/>
          <w:sz w:val="28"/>
          <w:szCs w:val="28"/>
          <w:lang w:val="kk-KZ"/>
        </w:rPr>
        <w:t xml:space="preserve"> </w:t>
      </w:r>
      <w:r w:rsidR="00B40BB7" w:rsidRPr="00151269">
        <w:rPr>
          <w:b/>
          <w:bCs/>
          <w:snapToGrid w:val="0"/>
          <w:sz w:val="28"/>
          <w:szCs w:val="28"/>
          <w:lang w:val="kk-KZ"/>
        </w:rPr>
        <w:t>бар</w:t>
      </w:r>
      <w:r w:rsidR="00B40BB7" w:rsidRPr="00151269">
        <w:rPr>
          <w:rFonts w:ascii="Times/Kazakh" w:hAnsi="Times/Kazakh" w:cs="Times/Kazakh"/>
          <w:b/>
          <w:bCs/>
          <w:snapToGrid w:val="0"/>
          <w:sz w:val="28"/>
          <w:szCs w:val="28"/>
          <w:lang w:val="kk-KZ"/>
        </w:rPr>
        <w:t xml:space="preserve"> </w:t>
      </w:r>
      <w:r w:rsidR="00B40BB7" w:rsidRPr="00151269">
        <w:rPr>
          <w:b/>
          <w:bCs/>
          <w:snapToGrid w:val="0"/>
          <w:sz w:val="28"/>
          <w:szCs w:val="28"/>
          <w:lang w:val="kk-KZ"/>
        </w:rPr>
        <w:t>сырт</w:t>
      </w:r>
      <w:r w:rsidR="00B40BB7" w:rsidRPr="00151269">
        <w:rPr>
          <w:rFonts w:ascii="Times/Kazakh" w:hAnsi="Times/Kazakh" w:cs="Times/Kazakh"/>
          <w:b/>
          <w:bCs/>
          <w:snapToGrid w:val="0"/>
          <w:sz w:val="28"/>
          <w:szCs w:val="28"/>
          <w:lang w:val="kk-KZ"/>
        </w:rPr>
        <w:t xml:space="preserve"> </w:t>
      </w:r>
      <w:r w:rsidR="00B40BB7" w:rsidRPr="00151269">
        <w:rPr>
          <w:b/>
          <w:bCs/>
          <w:snapToGrid w:val="0"/>
          <w:sz w:val="28"/>
          <w:szCs w:val="28"/>
          <w:lang w:val="kk-KZ"/>
        </w:rPr>
        <w:t>ќоздыру</w:t>
      </w:r>
      <w:r w:rsidR="00B40BB7" w:rsidRPr="00151269">
        <w:rPr>
          <w:rFonts w:ascii="Times/Kazakh" w:hAnsi="Times/Kazakh" w:cs="Times/Kazakh"/>
          <w:b/>
          <w:bCs/>
          <w:snapToGrid w:val="0"/>
          <w:sz w:val="28"/>
          <w:szCs w:val="28"/>
          <w:lang w:val="kk-KZ"/>
        </w:rPr>
        <w:t xml:space="preserve"> </w:t>
      </w:r>
      <w:r w:rsidR="00B40BB7" w:rsidRPr="00151269">
        <w:rPr>
          <w:b/>
          <w:bCs/>
          <w:snapToGrid w:val="0"/>
          <w:sz w:val="28"/>
          <w:szCs w:val="28"/>
          <w:lang w:val="kk-KZ"/>
        </w:rPr>
        <w:t>генераторды”</w:t>
      </w:r>
      <w:r w:rsidR="00B40BB7" w:rsidRPr="00151269">
        <w:rPr>
          <w:rFonts w:ascii="Times/Kazakh" w:hAnsi="Times/Kazakh" w:cs="Times/Kazakh"/>
          <w:b/>
          <w:bCs/>
          <w:snapToGrid w:val="0"/>
          <w:sz w:val="28"/>
          <w:szCs w:val="28"/>
          <w:lang w:val="kk-KZ"/>
        </w:rPr>
        <w:t xml:space="preserve"> </w:t>
      </w:r>
      <w:r w:rsidR="00B40BB7" w:rsidRPr="00151269">
        <w:rPr>
          <w:b/>
          <w:bCs/>
          <w:snapToGrid w:val="0"/>
          <w:sz w:val="28"/>
          <w:szCs w:val="28"/>
          <w:lang w:val="kk-KZ"/>
        </w:rPr>
        <w:t>схемасын</w:t>
      </w:r>
      <w:r w:rsidR="00B40BB7" w:rsidRPr="00151269">
        <w:rPr>
          <w:rFonts w:ascii="Times/Kazakh" w:hAnsi="Times/Kazakh" w:cs="Times/Kazakh"/>
          <w:b/>
          <w:bCs/>
          <w:snapToGrid w:val="0"/>
          <w:sz w:val="28"/>
          <w:szCs w:val="28"/>
          <w:lang w:val="kk-KZ"/>
        </w:rPr>
        <w:t xml:space="preserve"> </w:t>
      </w:r>
      <w:r w:rsidR="00B40BB7" w:rsidRPr="00151269">
        <w:rPr>
          <w:b/>
          <w:bCs/>
          <w:snapToGrid w:val="0"/>
          <w:sz w:val="28"/>
          <w:szCs w:val="28"/>
          <w:lang w:val="kk-KZ"/>
        </w:rPr>
        <w:t>кґрсету</w:t>
      </w:r>
      <w:r w:rsidR="00B40BB7" w:rsidRPr="00151269">
        <w:rPr>
          <w:rFonts w:ascii="Times/Kazakh" w:hAnsi="Times/Kazakh" w:cs="Times/Kazakh"/>
          <w:b/>
          <w:bCs/>
          <w:snapToGrid w:val="0"/>
          <w:sz w:val="28"/>
          <w:szCs w:val="28"/>
          <w:lang w:val="kk-KZ"/>
        </w:rPr>
        <w:t xml:space="preserve"> </w:t>
      </w:r>
      <w:r w:rsidR="00B40BB7" w:rsidRPr="00151269">
        <w:rPr>
          <w:b/>
          <w:bCs/>
          <w:snapToGrid w:val="0"/>
          <w:sz w:val="28"/>
          <w:szCs w:val="28"/>
          <w:lang w:val="kk-KZ"/>
        </w:rPr>
        <w:t>керек</w:t>
      </w:r>
    </w:p>
    <w:p w14:paraId="2791E953" w14:textId="77777777" w:rsidR="008B7DDD" w:rsidRPr="000F7DE1" w:rsidRDefault="008B7DDD" w:rsidP="000F7DE1">
      <w:pPr>
        <w:jc w:val="both"/>
        <w:rPr>
          <w:sz w:val="28"/>
          <w:szCs w:val="28"/>
          <w:lang w:val="kk-KZ"/>
        </w:rPr>
      </w:pPr>
    </w:p>
    <w:p w14:paraId="33333519" w14:textId="77777777" w:rsidR="00B40BB7" w:rsidRDefault="0032360F" w:rsidP="00B40BB7">
      <w:pPr>
        <w:rPr>
          <w:b/>
          <w:snapToGrid w:val="0"/>
          <w:sz w:val="28"/>
          <w:szCs w:val="28"/>
          <w:lang w:val="kk-KZ"/>
        </w:rPr>
      </w:pPr>
      <w:r w:rsidRPr="000F7DE1">
        <w:rPr>
          <w:sz w:val="28"/>
          <w:szCs w:val="28"/>
          <w:lang w:val="kk-KZ"/>
        </w:rPr>
        <w:t>13.</w:t>
      </w:r>
      <w:r w:rsidR="008B7DDD" w:rsidRPr="000F7DE1">
        <w:rPr>
          <w:sz w:val="28"/>
          <w:szCs w:val="28"/>
          <w:lang w:val="kk-KZ"/>
        </w:rPr>
        <w:t xml:space="preserve"> </w:t>
      </w:r>
      <w:r w:rsidR="00B40BB7" w:rsidRPr="00B40BB7">
        <w:rPr>
          <w:b/>
          <w:snapToGrid w:val="0"/>
          <w:sz w:val="28"/>
          <w:szCs w:val="28"/>
          <w:lang w:val="kk-KZ"/>
        </w:rPr>
        <w:t>Бір жолақтық модуляция қай жерде жиі жасалынады?</w:t>
      </w:r>
    </w:p>
    <w:p w14:paraId="4E88E05D" w14:textId="77777777" w:rsidR="00B40BB7" w:rsidRPr="001379F7" w:rsidRDefault="00B40BB7" w:rsidP="00B40BB7">
      <w:pPr>
        <w:rPr>
          <w:b/>
          <w:snapToGrid w:val="0"/>
          <w:sz w:val="28"/>
          <w:szCs w:val="28"/>
          <w:lang w:val="kk-KZ"/>
        </w:rPr>
      </w:pPr>
    </w:p>
    <w:p w14:paraId="74143948" w14:textId="204A0763" w:rsidR="00B40BB7" w:rsidRPr="001379F7" w:rsidRDefault="00B40BB7" w:rsidP="00B40BB7">
      <w:pPr>
        <w:ind w:left="540"/>
        <w:rPr>
          <w:snapToGrid w:val="0"/>
          <w:sz w:val="28"/>
          <w:szCs w:val="28"/>
          <w:lang w:val="kk-KZ"/>
        </w:rPr>
      </w:pPr>
      <w:r w:rsidRPr="001379F7">
        <w:rPr>
          <w:snapToGrid w:val="0"/>
          <w:sz w:val="28"/>
          <w:szCs w:val="28"/>
          <w:lang w:val="kk-KZ"/>
        </w:rPr>
        <w:t xml:space="preserve">1. </w:t>
      </w:r>
      <w:r w:rsidR="00151269" w:rsidRPr="001379F7">
        <w:rPr>
          <w:snapToGrid w:val="0"/>
          <w:sz w:val="28"/>
          <w:szCs w:val="28"/>
          <w:lang w:val="kk-KZ"/>
        </w:rPr>
        <w:t>қуатты каскадтарда</w:t>
      </w:r>
    </w:p>
    <w:p w14:paraId="46E675C5" w14:textId="77777777" w:rsidR="00B40BB7" w:rsidRPr="001379F7" w:rsidRDefault="00B40BB7" w:rsidP="00B40BB7">
      <w:pPr>
        <w:ind w:left="540"/>
        <w:rPr>
          <w:snapToGrid w:val="0"/>
          <w:sz w:val="28"/>
          <w:szCs w:val="28"/>
          <w:lang w:val="kk-KZ"/>
        </w:rPr>
      </w:pPr>
      <w:r w:rsidRPr="001379F7">
        <w:rPr>
          <w:snapToGrid w:val="0"/>
          <w:sz w:val="28"/>
          <w:szCs w:val="28"/>
          <w:lang w:val="kk-KZ"/>
        </w:rPr>
        <w:t>2. ортаңғы қуатты</w:t>
      </w:r>
    </w:p>
    <w:p w14:paraId="1240CEBA" w14:textId="728981EB" w:rsidR="00B40BB7" w:rsidRPr="001379F7" w:rsidRDefault="00B40BB7" w:rsidP="00B40BB7">
      <w:pPr>
        <w:ind w:left="540"/>
        <w:rPr>
          <w:snapToGrid w:val="0"/>
          <w:sz w:val="28"/>
          <w:szCs w:val="28"/>
          <w:lang w:val="kk-KZ"/>
        </w:rPr>
      </w:pPr>
      <w:r w:rsidRPr="001379F7">
        <w:rPr>
          <w:snapToGrid w:val="0"/>
          <w:sz w:val="28"/>
          <w:szCs w:val="28"/>
          <w:lang w:val="kk-KZ"/>
        </w:rPr>
        <w:t>3</w:t>
      </w:r>
      <w:r>
        <w:rPr>
          <w:snapToGrid w:val="0"/>
          <w:sz w:val="28"/>
          <w:szCs w:val="28"/>
          <w:lang w:val="kk-KZ"/>
        </w:rPr>
        <w:t>.</w:t>
      </w:r>
      <w:r w:rsidRPr="001379F7">
        <w:rPr>
          <w:snapToGrid w:val="0"/>
          <w:sz w:val="28"/>
          <w:szCs w:val="28"/>
          <w:lang w:val="kk-KZ"/>
        </w:rPr>
        <w:t xml:space="preserve"> </w:t>
      </w:r>
      <w:r w:rsidR="00151269" w:rsidRPr="001379F7">
        <w:rPr>
          <w:snapToGrid w:val="0"/>
          <w:sz w:val="28"/>
          <w:szCs w:val="28"/>
          <w:lang w:val="kk-KZ"/>
        </w:rPr>
        <w:t>аз қуатты каскадтарда</w:t>
      </w:r>
    </w:p>
    <w:p w14:paraId="5B4765F9" w14:textId="77777777" w:rsidR="00B40BB7" w:rsidRPr="001379F7" w:rsidRDefault="00B40BB7" w:rsidP="00B40BB7">
      <w:pPr>
        <w:ind w:left="540"/>
        <w:rPr>
          <w:snapToGrid w:val="0"/>
          <w:sz w:val="28"/>
          <w:szCs w:val="28"/>
          <w:lang w:val="kk-KZ"/>
        </w:rPr>
      </w:pPr>
      <w:r w:rsidRPr="001379F7">
        <w:rPr>
          <w:snapToGrid w:val="0"/>
          <w:sz w:val="28"/>
          <w:szCs w:val="28"/>
          <w:lang w:val="kk-KZ"/>
        </w:rPr>
        <w:t>4</w:t>
      </w:r>
      <w:r>
        <w:rPr>
          <w:snapToGrid w:val="0"/>
          <w:sz w:val="28"/>
          <w:szCs w:val="28"/>
          <w:lang w:val="kk-KZ"/>
        </w:rPr>
        <w:t>.</w:t>
      </w:r>
      <w:r w:rsidRPr="001379F7">
        <w:rPr>
          <w:snapToGrid w:val="0"/>
          <w:sz w:val="28"/>
          <w:szCs w:val="28"/>
          <w:lang w:val="kk-KZ"/>
        </w:rPr>
        <w:t xml:space="preserve"> шеттік каскадтарда</w:t>
      </w:r>
    </w:p>
    <w:p w14:paraId="5D1FE855" w14:textId="77777777" w:rsidR="00B40BB7" w:rsidRPr="001379F7" w:rsidRDefault="00B40BB7" w:rsidP="00B40BB7">
      <w:pPr>
        <w:ind w:left="540"/>
        <w:rPr>
          <w:snapToGrid w:val="0"/>
          <w:sz w:val="28"/>
          <w:szCs w:val="28"/>
          <w:lang w:val="kk-KZ"/>
        </w:rPr>
      </w:pPr>
      <w:r w:rsidRPr="001379F7">
        <w:rPr>
          <w:snapToGrid w:val="0"/>
          <w:sz w:val="28"/>
          <w:szCs w:val="28"/>
          <w:lang w:val="kk-KZ"/>
        </w:rPr>
        <w:t>5</w:t>
      </w:r>
      <w:r>
        <w:rPr>
          <w:snapToGrid w:val="0"/>
          <w:sz w:val="28"/>
          <w:szCs w:val="28"/>
          <w:lang w:val="kk-KZ"/>
        </w:rPr>
        <w:t>.</w:t>
      </w:r>
      <w:r w:rsidRPr="001379F7">
        <w:rPr>
          <w:snapToGrid w:val="0"/>
          <w:sz w:val="28"/>
          <w:szCs w:val="28"/>
          <w:lang w:val="kk-KZ"/>
        </w:rPr>
        <w:t xml:space="preserve"> шығулық тербелістік жүйеде</w:t>
      </w:r>
    </w:p>
    <w:p w14:paraId="7756C12D" w14:textId="2C20EDC8" w:rsidR="000D3FC0" w:rsidRPr="000F7DE1" w:rsidRDefault="000D3FC0" w:rsidP="000F7DE1">
      <w:pPr>
        <w:pStyle w:val="1"/>
        <w:jc w:val="both"/>
        <w:rPr>
          <w:snapToGrid/>
          <w:sz w:val="28"/>
          <w:szCs w:val="28"/>
          <w:lang w:val="kk-KZ"/>
        </w:rPr>
      </w:pPr>
    </w:p>
    <w:p w14:paraId="0625381F" w14:textId="7A47E543" w:rsidR="000D3FC0" w:rsidRPr="000F7DE1" w:rsidRDefault="000D3FC0" w:rsidP="000F7DE1">
      <w:pPr>
        <w:jc w:val="both"/>
        <w:rPr>
          <w:sz w:val="28"/>
          <w:szCs w:val="28"/>
          <w:lang w:val="kk-KZ"/>
        </w:rPr>
      </w:pPr>
    </w:p>
    <w:p w14:paraId="7686DC29" w14:textId="77777777" w:rsidR="00D954C9" w:rsidRDefault="00D954C9" w:rsidP="000F7DE1">
      <w:pPr>
        <w:pStyle w:val="3"/>
        <w:jc w:val="both"/>
        <w:rPr>
          <w:sz w:val="28"/>
          <w:szCs w:val="28"/>
          <w:lang w:val="kk-KZ"/>
        </w:rPr>
      </w:pPr>
    </w:p>
    <w:p w14:paraId="67CBF6D2" w14:textId="06778E8D" w:rsidR="00B40BB7" w:rsidRPr="00B40BB7" w:rsidRDefault="00152B54" w:rsidP="00B40BB7">
      <w:pPr>
        <w:rPr>
          <w:snapToGrid w:val="0"/>
          <w:lang w:val="kk-KZ"/>
        </w:rPr>
      </w:pPr>
      <w:r w:rsidRPr="000F7DE1">
        <w:rPr>
          <w:sz w:val="28"/>
          <w:szCs w:val="28"/>
          <w:lang w:val="kk-KZ"/>
        </w:rPr>
        <w:lastRenderedPageBreak/>
        <w:t xml:space="preserve">14. </w:t>
      </w:r>
      <w:r w:rsidR="00B40BB7" w:rsidRPr="00151269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0" allowOverlap="1" wp14:anchorId="47E76155" wp14:editId="61B46732">
            <wp:simplePos x="0" y="0"/>
            <wp:positionH relativeFrom="column">
              <wp:posOffset>13970</wp:posOffset>
            </wp:positionH>
            <wp:positionV relativeFrom="paragraph">
              <wp:posOffset>478155</wp:posOffset>
            </wp:positionV>
            <wp:extent cx="5940425" cy="1856105"/>
            <wp:effectExtent l="0" t="0" r="3175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BB7" w:rsidRPr="00151269">
        <w:rPr>
          <w:b/>
          <w:bCs/>
          <w:snapToGrid w:val="0"/>
          <w:sz w:val="28"/>
          <w:szCs w:val="28"/>
          <w:lang w:val="kk-KZ"/>
        </w:rPr>
        <w:t>Жалпы</w:t>
      </w:r>
      <w:r w:rsidR="00B40BB7" w:rsidRPr="00151269">
        <w:rPr>
          <w:rFonts w:ascii="Times/Kazakh" w:hAnsi="Times/Kazakh" w:cs="Times/Kazakh"/>
          <w:b/>
          <w:bCs/>
          <w:snapToGrid w:val="0"/>
          <w:sz w:val="28"/>
          <w:szCs w:val="28"/>
          <w:lang w:val="kk-KZ"/>
        </w:rPr>
        <w:t xml:space="preserve"> </w:t>
      </w:r>
      <w:r w:rsidR="00B40BB7" w:rsidRPr="00151269">
        <w:rPr>
          <w:b/>
          <w:bCs/>
          <w:snapToGrid w:val="0"/>
          <w:sz w:val="28"/>
          <w:szCs w:val="28"/>
          <w:lang w:val="kk-KZ"/>
        </w:rPr>
        <w:t>торы</w:t>
      </w:r>
      <w:r w:rsidR="00B40BB7" w:rsidRPr="00151269">
        <w:rPr>
          <w:rFonts w:ascii="Times/Kazakh" w:hAnsi="Times/Kazakh" w:cs="Times/Kazakh"/>
          <w:b/>
          <w:bCs/>
          <w:snapToGrid w:val="0"/>
          <w:sz w:val="28"/>
          <w:szCs w:val="28"/>
          <w:lang w:val="kk-KZ"/>
        </w:rPr>
        <w:t xml:space="preserve"> </w:t>
      </w:r>
      <w:r w:rsidR="00B40BB7" w:rsidRPr="00151269">
        <w:rPr>
          <w:b/>
          <w:bCs/>
          <w:snapToGrid w:val="0"/>
          <w:sz w:val="28"/>
          <w:szCs w:val="28"/>
          <w:lang w:val="kk-KZ"/>
        </w:rPr>
        <w:t>жјне</w:t>
      </w:r>
      <w:r w:rsidR="00B40BB7" w:rsidRPr="00151269">
        <w:rPr>
          <w:rFonts w:ascii="Times/Kazakh" w:hAnsi="Times/Kazakh" w:cs="Times/Kazakh"/>
          <w:b/>
          <w:bCs/>
          <w:snapToGrid w:val="0"/>
          <w:sz w:val="28"/>
          <w:szCs w:val="28"/>
          <w:lang w:val="kk-KZ"/>
        </w:rPr>
        <w:t xml:space="preserve"> </w:t>
      </w:r>
      <w:r w:rsidR="00B40BB7" w:rsidRPr="00151269">
        <w:rPr>
          <w:b/>
          <w:bCs/>
          <w:snapToGrid w:val="0"/>
          <w:sz w:val="28"/>
          <w:szCs w:val="28"/>
          <w:lang w:val="kk-KZ"/>
        </w:rPr>
        <w:t>анодты</w:t>
      </w:r>
      <w:r w:rsidR="00B40BB7" w:rsidRPr="00151269">
        <w:rPr>
          <w:rFonts w:ascii="Times/Kazakh" w:hAnsi="Times/Kazakh" w:cs="Times/Kazakh"/>
          <w:b/>
          <w:bCs/>
          <w:snapToGrid w:val="0"/>
          <w:sz w:val="28"/>
          <w:szCs w:val="28"/>
          <w:lang w:val="kk-KZ"/>
        </w:rPr>
        <w:t xml:space="preserve"> </w:t>
      </w:r>
      <w:r w:rsidR="00B40BB7" w:rsidRPr="00151269">
        <w:rPr>
          <w:b/>
          <w:bCs/>
          <w:snapToGrid w:val="0"/>
          <w:sz w:val="28"/>
          <w:szCs w:val="28"/>
          <w:lang w:val="kk-KZ"/>
        </w:rPr>
        <w:t>тізбекті”</w:t>
      </w:r>
      <w:r w:rsidR="00B40BB7" w:rsidRPr="00151269">
        <w:rPr>
          <w:rFonts w:ascii="Times/Kazakh" w:hAnsi="Times/Kazakh" w:cs="Times/Kazakh"/>
          <w:b/>
          <w:bCs/>
          <w:snapToGrid w:val="0"/>
          <w:sz w:val="28"/>
          <w:szCs w:val="28"/>
          <w:lang w:val="kk-KZ"/>
        </w:rPr>
        <w:t xml:space="preserve"> </w:t>
      </w:r>
      <w:r w:rsidR="00B40BB7" w:rsidRPr="00151269">
        <w:rPr>
          <w:b/>
          <w:bCs/>
          <w:snapToGrid w:val="0"/>
          <w:sz w:val="28"/>
          <w:szCs w:val="28"/>
          <w:lang w:val="kk-KZ"/>
        </w:rPr>
        <w:t>бір</w:t>
      </w:r>
      <w:r w:rsidR="00B40BB7" w:rsidRPr="00151269">
        <w:rPr>
          <w:rFonts w:ascii="Times/Kazakh" w:hAnsi="Times/Kazakh" w:cs="Times/Kazakh"/>
          <w:b/>
          <w:bCs/>
          <w:snapToGrid w:val="0"/>
          <w:sz w:val="28"/>
          <w:szCs w:val="28"/>
          <w:lang w:val="kk-KZ"/>
        </w:rPr>
        <w:t xml:space="preserve"> </w:t>
      </w:r>
      <w:r w:rsidR="00B40BB7" w:rsidRPr="00151269">
        <w:rPr>
          <w:b/>
          <w:bCs/>
          <w:snapToGrid w:val="0"/>
          <w:sz w:val="28"/>
          <w:szCs w:val="28"/>
          <w:lang w:val="kk-KZ"/>
        </w:rPr>
        <w:t>ізді</w:t>
      </w:r>
      <w:r w:rsidR="00B40BB7" w:rsidRPr="00151269">
        <w:rPr>
          <w:rFonts w:ascii="Times/Kazakh" w:hAnsi="Times/Kazakh" w:cs="Times/Kazakh"/>
          <w:b/>
          <w:bCs/>
          <w:snapToGrid w:val="0"/>
          <w:sz w:val="28"/>
          <w:szCs w:val="28"/>
          <w:lang w:val="kk-KZ"/>
        </w:rPr>
        <w:t xml:space="preserve"> </w:t>
      </w:r>
      <w:r w:rsidR="00B40BB7" w:rsidRPr="00151269">
        <w:rPr>
          <w:b/>
          <w:bCs/>
          <w:snapToGrid w:val="0"/>
          <w:sz w:val="28"/>
          <w:szCs w:val="28"/>
          <w:lang w:val="kk-KZ"/>
        </w:rPr>
        <w:t>ќорегі</w:t>
      </w:r>
      <w:r w:rsidR="00B40BB7" w:rsidRPr="00151269">
        <w:rPr>
          <w:rFonts w:ascii="Times/Kazakh" w:hAnsi="Times/Kazakh" w:cs="Times/Kazakh"/>
          <w:b/>
          <w:bCs/>
          <w:snapToGrid w:val="0"/>
          <w:sz w:val="28"/>
          <w:szCs w:val="28"/>
          <w:lang w:val="kk-KZ"/>
        </w:rPr>
        <w:t xml:space="preserve"> </w:t>
      </w:r>
      <w:r w:rsidR="00B40BB7" w:rsidRPr="00151269">
        <w:rPr>
          <w:b/>
          <w:bCs/>
          <w:snapToGrid w:val="0"/>
          <w:sz w:val="28"/>
          <w:szCs w:val="28"/>
          <w:lang w:val="kk-KZ"/>
        </w:rPr>
        <w:t>бар</w:t>
      </w:r>
      <w:r w:rsidR="00B40BB7" w:rsidRPr="00151269">
        <w:rPr>
          <w:rFonts w:ascii="Times/Kazakh" w:hAnsi="Times/Kazakh" w:cs="Times/Kazakh"/>
          <w:b/>
          <w:bCs/>
          <w:snapToGrid w:val="0"/>
          <w:sz w:val="28"/>
          <w:szCs w:val="28"/>
          <w:lang w:val="kk-KZ"/>
        </w:rPr>
        <w:t xml:space="preserve"> </w:t>
      </w:r>
      <w:r w:rsidR="00B40BB7" w:rsidRPr="00151269">
        <w:rPr>
          <w:b/>
          <w:bCs/>
          <w:snapToGrid w:val="0"/>
          <w:sz w:val="28"/>
          <w:szCs w:val="28"/>
          <w:lang w:val="kk-KZ"/>
        </w:rPr>
        <w:t>сырт</w:t>
      </w:r>
      <w:r w:rsidR="00B40BB7" w:rsidRPr="00151269">
        <w:rPr>
          <w:rFonts w:ascii="Times/Kazakh" w:hAnsi="Times/Kazakh" w:cs="Times/Kazakh"/>
          <w:b/>
          <w:bCs/>
          <w:snapToGrid w:val="0"/>
          <w:sz w:val="28"/>
          <w:szCs w:val="28"/>
          <w:lang w:val="kk-KZ"/>
        </w:rPr>
        <w:t xml:space="preserve"> </w:t>
      </w:r>
      <w:r w:rsidR="00B40BB7" w:rsidRPr="00151269">
        <w:rPr>
          <w:b/>
          <w:bCs/>
          <w:snapToGrid w:val="0"/>
          <w:sz w:val="28"/>
          <w:szCs w:val="28"/>
          <w:lang w:val="kk-KZ"/>
        </w:rPr>
        <w:t>ќоздыру</w:t>
      </w:r>
      <w:r w:rsidR="00B40BB7" w:rsidRPr="00151269">
        <w:rPr>
          <w:rFonts w:ascii="Times/Kazakh" w:hAnsi="Times/Kazakh" w:cs="Times/Kazakh"/>
          <w:b/>
          <w:bCs/>
          <w:snapToGrid w:val="0"/>
          <w:sz w:val="28"/>
          <w:szCs w:val="28"/>
          <w:lang w:val="kk-KZ"/>
        </w:rPr>
        <w:t xml:space="preserve"> </w:t>
      </w:r>
      <w:r w:rsidR="00B40BB7" w:rsidRPr="00151269">
        <w:rPr>
          <w:b/>
          <w:bCs/>
          <w:snapToGrid w:val="0"/>
          <w:sz w:val="28"/>
          <w:szCs w:val="28"/>
          <w:lang w:val="kk-KZ"/>
        </w:rPr>
        <w:t>генераторды”</w:t>
      </w:r>
      <w:r w:rsidR="00B40BB7" w:rsidRPr="00151269">
        <w:rPr>
          <w:rFonts w:ascii="Times/Kazakh" w:hAnsi="Times/Kazakh" w:cs="Times/Kazakh"/>
          <w:b/>
          <w:bCs/>
          <w:snapToGrid w:val="0"/>
          <w:sz w:val="28"/>
          <w:szCs w:val="28"/>
          <w:lang w:val="kk-KZ"/>
        </w:rPr>
        <w:t xml:space="preserve"> </w:t>
      </w:r>
      <w:r w:rsidR="00B40BB7" w:rsidRPr="00151269">
        <w:rPr>
          <w:b/>
          <w:bCs/>
          <w:snapToGrid w:val="0"/>
          <w:sz w:val="28"/>
          <w:szCs w:val="28"/>
          <w:lang w:val="kk-KZ"/>
        </w:rPr>
        <w:t>схемасын</w:t>
      </w:r>
      <w:r w:rsidR="00B40BB7" w:rsidRPr="00151269">
        <w:rPr>
          <w:rFonts w:ascii="Times/Kazakh" w:hAnsi="Times/Kazakh" w:cs="Times/Kazakh"/>
          <w:b/>
          <w:bCs/>
          <w:snapToGrid w:val="0"/>
          <w:sz w:val="28"/>
          <w:szCs w:val="28"/>
          <w:lang w:val="kk-KZ"/>
        </w:rPr>
        <w:t xml:space="preserve"> </w:t>
      </w:r>
      <w:r w:rsidR="00B40BB7" w:rsidRPr="00151269">
        <w:rPr>
          <w:b/>
          <w:bCs/>
          <w:snapToGrid w:val="0"/>
          <w:sz w:val="28"/>
          <w:szCs w:val="28"/>
          <w:lang w:val="kk-KZ"/>
        </w:rPr>
        <w:t>кґрсету</w:t>
      </w:r>
      <w:r w:rsidR="00B40BB7" w:rsidRPr="00151269">
        <w:rPr>
          <w:rFonts w:ascii="Times/Kazakh" w:hAnsi="Times/Kazakh" w:cs="Times/Kazakh"/>
          <w:b/>
          <w:bCs/>
          <w:snapToGrid w:val="0"/>
          <w:sz w:val="28"/>
          <w:szCs w:val="28"/>
          <w:lang w:val="kk-KZ"/>
        </w:rPr>
        <w:t xml:space="preserve"> </w:t>
      </w:r>
      <w:r w:rsidR="00B40BB7" w:rsidRPr="00151269">
        <w:rPr>
          <w:b/>
          <w:bCs/>
          <w:snapToGrid w:val="0"/>
          <w:sz w:val="28"/>
          <w:szCs w:val="28"/>
          <w:lang w:val="kk-KZ"/>
        </w:rPr>
        <w:t>керек</w:t>
      </w:r>
    </w:p>
    <w:p w14:paraId="3933B5BD" w14:textId="41C98ED3" w:rsidR="000D3FC0" w:rsidRPr="000F7DE1" w:rsidRDefault="000D3FC0" w:rsidP="000F7DE1">
      <w:pPr>
        <w:jc w:val="both"/>
        <w:rPr>
          <w:sz w:val="28"/>
          <w:szCs w:val="28"/>
          <w:lang w:val="kk-KZ"/>
        </w:rPr>
      </w:pPr>
    </w:p>
    <w:p w14:paraId="36182E8A" w14:textId="2DCD3EC2" w:rsidR="00B40BB7" w:rsidRPr="00B40BB7" w:rsidRDefault="0032360F" w:rsidP="00B40BB7">
      <w:pPr>
        <w:rPr>
          <w:b/>
          <w:snapToGrid w:val="0"/>
          <w:sz w:val="28"/>
          <w:szCs w:val="28"/>
          <w:lang w:val="kk-KZ"/>
        </w:rPr>
      </w:pPr>
      <w:r w:rsidRPr="000F7DE1">
        <w:rPr>
          <w:sz w:val="28"/>
          <w:szCs w:val="28"/>
          <w:lang w:val="kk-KZ"/>
        </w:rPr>
        <w:t>15.</w:t>
      </w:r>
      <w:r w:rsidR="00B40BB7" w:rsidRPr="00B40BB7">
        <w:rPr>
          <w:b/>
          <w:snapToGrid w:val="0"/>
          <w:sz w:val="28"/>
          <w:szCs w:val="28"/>
          <w:lang w:val="kk-KZ"/>
        </w:rPr>
        <w:t xml:space="preserve"> Жиілік-модуляциялаңған сигнал спектрінің құрастырулардың қатыстық амплитудалары функцияларына пропорционалды</w:t>
      </w:r>
    </w:p>
    <w:p w14:paraId="58BE44DD" w14:textId="77777777" w:rsidR="00B40BB7" w:rsidRPr="00B40BB7" w:rsidRDefault="00B40BB7" w:rsidP="00B40BB7">
      <w:pPr>
        <w:rPr>
          <w:b/>
          <w:snapToGrid w:val="0"/>
          <w:sz w:val="28"/>
          <w:szCs w:val="28"/>
          <w:lang w:val="kk-KZ"/>
        </w:rPr>
      </w:pPr>
    </w:p>
    <w:p w14:paraId="1664BF3C" w14:textId="20168EB1" w:rsidR="00B40BB7" w:rsidRPr="00E547F8" w:rsidRDefault="00B40BB7" w:rsidP="00B40BB7">
      <w:pPr>
        <w:ind w:left="540"/>
        <w:rPr>
          <w:snapToGrid w:val="0"/>
          <w:sz w:val="28"/>
          <w:szCs w:val="28"/>
        </w:rPr>
      </w:pPr>
      <w:r w:rsidRPr="00E547F8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>.</w:t>
      </w:r>
      <w:r w:rsidRPr="00E547F8">
        <w:rPr>
          <w:snapToGrid w:val="0"/>
          <w:sz w:val="28"/>
          <w:szCs w:val="28"/>
        </w:rPr>
        <w:t xml:space="preserve"> </w:t>
      </w:r>
      <w:r w:rsidR="00151269" w:rsidRPr="00E547F8">
        <w:rPr>
          <w:snapToGrid w:val="0"/>
          <w:sz w:val="28"/>
          <w:szCs w:val="28"/>
        </w:rPr>
        <w:t>Чебышева</w:t>
      </w:r>
    </w:p>
    <w:p w14:paraId="32091852" w14:textId="77777777" w:rsidR="00B40BB7" w:rsidRPr="00E547F8" w:rsidRDefault="00B40BB7" w:rsidP="00B40BB7">
      <w:pPr>
        <w:ind w:left="540"/>
        <w:rPr>
          <w:snapToGrid w:val="0"/>
          <w:sz w:val="28"/>
          <w:szCs w:val="28"/>
        </w:rPr>
      </w:pPr>
      <w:r w:rsidRPr="00E547F8">
        <w:rPr>
          <w:snapToGrid w:val="0"/>
          <w:sz w:val="28"/>
          <w:szCs w:val="28"/>
        </w:rPr>
        <w:t>2</w:t>
      </w:r>
      <w:r>
        <w:rPr>
          <w:snapToGrid w:val="0"/>
          <w:sz w:val="28"/>
          <w:szCs w:val="28"/>
        </w:rPr>
        <w:t>.</w:t>
      </w:r>
      <w:r w:rsidRPr="00E547F8">
        <w:rPr>
          <w:snapToGrid w:val="0"/>
          <w:sz w:val="28"/>
          <w:szCs w:val="28"/>
        </w:rPr>
        <w:t xml:space="preserve"> Кауэра</w:t>
      </w:r>
    </w:p>
    <w:p w14:paraId="21F6CC1F" w14:textId="77777777" w:rsidR="00B40BB7" w:rsidRPr="00E547F8" w:rsidRDefault="00B40BB7" w:rsidP="00B40BB7">
      <w:pPr>
        <w:ind w:left="540"/>
        <w:rPr>
          <w:snapToGrid w:val="0"/>
          <w:sz w:val="28"/>
          <w:szCs w:val="28"/>
        </w:rPr>
      </w:pPr>
      <w:r w:rsidRPr="00E547F8">
        <w:rPr>
          <w:snapToGrid w:val="0"/>
          <w:sz w:val="28"/>
          <w:szCs w:val="28"/>
        </w:rPr>
        <w:t>3</w:t>
      </w:r>
      <w:r>
        <w:rPr>
          <w:snapToGrid w:val="0"/>
          <w:sz w:val="28"/>
          <w:szCs w:val="28"/>
        </w:rPr>
        <w:t>.</w:t>
      </w:r>
      <w:r w:rsidRPr="00E547F8">
        <w:rPr>
          <w:snapToGrid w:val="0"/>
          <w:sz w:val="28"/>
          <w:szCs w:val="28"/>
        </w:rPr>
        <w:t xml:space="preserve"> Берга</w:t>
      </w:r>
    </w:p>
    <w:p w14:paraId="14017BEF" w14:textId="56D40D7E" w:rsidR="00B40BB7" w:rsidRPr="00E547F8" w:rsidRDefault="00B40BB7" w:rsidP="00B40BB7">
      <w:pPr>
        <w:ind w:left="540"/>
        <w:rPr>
          <w:snapToGrid w:val="0"/>
          <w:sz w:val="28"/>
          <w:szCs w:val="28"/>
        </w:rPr>
      </w:pPr>
      <w:r w:rsidRPr="00E547F8">
        <w:rPr>
          <w:snapToGrid w:val="0"/>
          <w:sz w:val="28"/>
          <w:szCs w:val="28"/>
        </w:rPr>
        <w:t>4</w:t>
      </w:r>
      <w:r>
        <w:rPr>
          <w:snapToGrid w:val="0"/>
          <w:sz w:val="28"/>
          <w:szCs w:val="28"/>
        </w:rPr>
        <w:t>.</w:t>
      </w:r>
      <w:r w:rsidRPr="00E547F8">
        <w:rPr>
          <w:snapToGrid w:val="0"/>
          <w:sz w:val="28"/>
          <w:szCs w:val="28"/>
        </w:rPr>
        <w:t xml:space="preserve"> </w:t>
      </w:r>
      <w:r w:rsidR="00151269" w:rsidRPr="00E547F8">
        <w:rPr>
          <w:snapToGrid w:val="0"/>
          <w:sz w:val="28"/>
          <w:szCs w:val="28"/>
        </w:rPr>
        <w:t>Бесселя</w:t>
      </w:r>
    </w:p>
    <w:p w14:paraId="17FC3BEB" w14:textId="77777777" w:rsidR="00B40BB7" w:rsidRPr="00E547F8" w:rsidRDefault="00B40BB7" w:rsidP="00B40BB7">
      <w:pPr>
        <w:ind w:left="540"/>
        <w:rPr>
          <w:snapToGrid w:val="0"/>
          <w:sz w:val="28"/>
          <w:szCs w:val="28"/>
        </w:rPr>
      </w:pPr>
      <w:r w:rsidRPr="00E547F8">
        <w:rPr>
          <w:snapToGrid w:val="0"/>
          <w:sz w:val="28"/>
          <w:szCs w:val="28"/>
        </w:rPr>
        <w:t>5</w:t>
      </w:r>
      <w:r>
        <w:rPr>
          <w:snapToGrid w:val="0"/>
          <w:sz w:val="28"/>
          <w:szCs w:val="28"/>
        </w:rPr>
        <w:t>.</w:t>
      </w:r>
      <w:r w:rsidRPr="00E547F8">
        <w:rPr>
          <w:snapToGrid w:val="0"/>
          <w:sz w:val="28"/>
          <w:szCs w:val="28"/>
        </w:rPr>
        <w:t xml:space="preserve"> Петрова</w:t>
      </w:r>
    </w:p>
    <w:p w14:paraId="6967535E" w14:textId="429373C6" w:rsidR="000D3FC0" w:rsidRPr="000F7DE1" w:rsidRDefault="000D3FC0" w:rsidP="00B40BB7">
      <w:pPr>
        <w:pStyle w:val="1"/>
        <w:jc w:val="both"/>
        <w:rPr>
          <w:sz w:val="28"/>
          <w:szCs w:val="28"/>
          <w:lang w:val="kk-KZ"/>
        </w:rPr>
      </w:pPr>
    </w:p>
    <w:p w14:paraId="37351A08" w14:textId="3DF30705" w:rsidR="00151269" w:rsidRPr="00151269" w:rsidRDefault="0032360F" w:rsidP="00151269">
      <w:pPr>
        <w:spacing w:before="240"/>
        <w:rPr>
          <w:b/>
          <w:bCs/>
          <w:snapToGrid w:val="0"/>
          <w:sz w:val="28"/>
          <w:szCs w:val="28"/>
        </w:rPr>
      </w:pPr>
      <w:r w:rsidRPr="000F7DE1">
        <w:rPr>
          <w:sz w:val="28"/>
          <w:szCs w:val="28"/>
          <w:lang w:val="kk-KZ"/>
        </w:rPr>
        <w:t>16</w:t>
      </w:r>
      <w:r w:rsidR="008B7DDD" w:rsidRPr="000F7DE1">
        <w:rPr>
          <w:sz w:val="28"/>
          <w:szCs w:val="28"/>
          <w:lang w:val="kk-KZ"/>
        </w:rPr>
        <w:t xml:space="preserve">. </w:t>
      </w:r>
      <w:r w:rsidR="00151269" w:rsidRPr="00151269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0" locked="0" layoutInCell="0" allowOverlap="1" wp14:anchorId="6288DA8C" wp14:editId="2E49D930">
            <wp:simplePos x="0" y="0"/>
            <wp:positionH relativeFrom="column">
              <wp:posOffset>105410</wp:posOffset>
            </wp:positionH>
            <wp:positionV relativeFrom="paragraph">
              <wp:posOffset>471805</wp:posOffset>
            </wp:positionV>
            <wp:extent cx="5853430" cy="1829435"/>
            <wp:effectExtent l="0" t="0" r="0" b="0"/>
            <wp:wrapTopAndBottom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430" cy="182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269" w:rsidRPr="00151269">
        <w:rPr>
          <w:b/>
          <w:bCs/>
          <w:snapToGrid w:val="0"/>
          <w:sz w:val="28"/>
          <w:szCs w:val="28"/>
        </w:rPr>
        <w:t>Эмиттерлік</w:t>
      </w:r>
      <w:r w:rsidR="00151269" w:rsidRPr="00151269">
        <w:rPr>
          <w:rFonts w:ascii="Times/Kazakh" w:hAnsi="Times/Kazakh" w:cs="Times/Kazakh"/>
          <w:b/>
          <w:bCs/>
          <w:snapToGrid w:val="0"/>
          <w:sz w:val="28"/>
          <w:szCs w:val="28"/>
        </w:rPr>
        <w:t xml:space="preserve"> </w:t>
      </w:r>
      <w:r w:rsidR="00151269" w:rsidRPr="00151269">
        <w:rPr>
          <w:b/>
          <w:bCs/>
          <w:snapToGrid w:val="0"/>
          <w:sz w:val="28"/>
          <w:szCs w:val="28"/>
        </w:rPr>
        <w:t>жјне</w:t>
      </w:r>
      <w:r w:rsidR="00151269" w:rsidRPr="00151269">
        <w:rPr>
          <w:rFonts w:ascii="Times/Kazakh" w:hAnsi="Times/Kazakh" w:cs="Times/Kazakh"/>
          <w:b/>
          <w:bCs/>
          <w:snapToGrid w:val="0"/>
          <w:sz w:val="28"/>
          <w:szCs w:val="28"/>
        </w:rPr>
        <w:t xml:space="preserve"> </w:t>
      </w:r>
      <w:r w:rsidR="00151269" w:rsidRPr="00151269">
        <w:rPr>
          <w:b/>
          <w:bCs/>
          <w:snapToGrid w:val="0"/>
          <w:sz w:val="28"/>
          <w:szCs w:val="28"/>
        </w:rPr>
        <w:t>базалыќ</w:t>
      </w:r>
      <w:r w:rsidR="00151269" w:rsidRPr="00151269">
        <w:rPr>
          <w:rFonts w:ascii="Times/Kazakh" w:hAnsi="Times/Kazakh" w:cs="Times/Kazakh"/>
          <w:b/>
          <w:bCs/>
          <w:snapToGrid w:val="0"/>
          <w:sz w:val="28"/>
          <w:szCs w:val="28"/>
        </w:rPr>
        <w:t xml:space="preserve"> </w:t>
      </w:r>
      <w:r w:rsidR="00151269" w:rsidRPr="00151269">
        <w:rPr>
          <w:b/>
          <w:bCs/>
          <w:snapToGrid w:val="0"/>
          <w:sz w:val="28"/>
          <w:szCs w:val="28"/>
        </w:rPr>
        <w:t>тоќтарды”</w:t>
      </w:r>
      <w:r w:rsidR="00151269" w:rsidRPr="00151269">
        <w:rPr>
          <w:rFonts w:ascii="Times/Kazakh" w:hAnsi="Times/Kazakh" w:cs="Times/Kazakh"/>
          <w:b/>
          <w:bCs/>
          <w:snapToGrid w:val="0"/>
          <w:sz w:val="28"/>
          <w:szCs w:val="28"/>
        </w:rPr>
        <w:t xml:space="preserve"> </w:t>
      </w:r>
      <w:r w:rsidR="00151269" w:rsidRPr="00151269">
        <w:rPr>
          <w:b/>
          <w:bCs/>
          <w:snapToGrid w:val="0"/>
          <w:sz w:val="28"/>
          <w:szCs w:val="28"/>
        </w:rPr>
        <w:t>тўраќты</w:t>
      </w:r>
      <w:r w:rsidR="00151269" w:rsidRPr="00151269">
        <w:rPr>
          <w:rFonts w:ascii="Times/Kazakh" w:hAnsi="Times/Kazakh" w:cs="Times/Kazakh"/>
          <w:b/>
          <w:bCs/>
          <w:snapToGrid w:val="0"/>
          <w:sz w:val="28"/>
          <w:szCs w:val="28"/>
        </w:rPr>
        <w:t xml:space="preserve"> </w:t>
      </w:r>
      <w:r w:rsidR="00151269" w:rsidRPr="00151269">
        <w:rPr>
          <w:b/>
          <w:bCs/>
          <w:snapToGrid w:val="0"/>
          <w:sz w:val="28"/>
          <w:szCs w:val="28"/>
        </w:rPr>
        <w:t>ќўрастыру</w:t>
      </w:r>
      <w:r w:rsidR="00151269" w:rsidRPr="00151269">
        <w:rPr>
          <w:rFonts w:ascii="Times/Kazakh" w:hAnsi="Times/Kazakh" w:cs="Times/Kazakh"/>
          <w:b/>
          <w:bCs/>
          <w:snapToGrid w:val="0"/>
          <w:sz w:val="28"/>
          <w:szCs w:val="28"/>
        </w:rPr>
        <w:t xml:space="preserve"> </w:t>
      </w:r>
      <w:r w:rsidR="00151269" w:rsidRPr="00151269">
        <w:rPr>
          <w:b/>
          <w:bCs/>
          <w:snapToGrid w:val="0"/>
          <w:sz w:val="28"/>
          <w:szCs w:val="28"/>
        </w:rPr>
        <w:t>есебінен</w:t>
      </w:r>
      <w:r w:rsidR="00151269" w:rsidRPr="00151269">
        <w:rPr>
          <w:rFonts w:ascii="Times/Kazakh" w:hAnsi="Times/Kazakh" w:cs="Times/Kazakh"/>
          <w:b/>
          <w:bCs/>
          <w:snapToGrid w:val="0"/>
          <w:sz w:val="28"/>
          <w:szCs w:val="28"/>
        </w:rPr>
        <w:t xml:space="preserve"> </w:t>
      </w:r>
      <w:r w:rsidR="00151269" w:rsidRPr="00151269">
        <w:rPr>
          <w:b/>
          <w:bCs/>
          <w:snapToGrid w:val="0"/>
          <w:sz w:val="28"/>
          <w:szCs w:val="28"/>
        </w:rPr>
        <w:t>жылжыту</w:t>
      </w:r>
      <w:r w:rsidR="00151269" w:rsidRPr="00151269">
        <w:rPr>
          <w:rFonts w:ascii="Times/Kazakh" w:hAnsi="Times/Kazakh" w:cs="Times/Kazakh"/>
          <w:b/>
          <w:bCs/>
          <w:snapToGrid w:val="0"/>
          <w:sz w:val="28"/>
          <w:szCs w:val="28"/>
        </w:rPr>
        <w:t xml:space="preserve"> </w:t>
      </w:r>
      <w:r w:rsidR="00151269" w:rsidRPr="00151269">
        <w:rPr>
          <w:b/>
          <w:bCs/>
          <w:snapToGrid w:val="0"/>
          <w:sz w:val="28"/>
          <w:szCs w:val="28"/>
        </w:rPr>
        <w:t>алуєа</w:t>
      </w:r>
      <w:r w:rsidR="00151269" w:rsidRPr="00151269">
        <w:rPr>
          <w:rFonts w:ascii="Times/Kazakh" w:hAnsi="Times/Kazakh" w:cs="Times/Kazakh"/>
          <w:b/>
          <w:bCs/>
          <w:snapToGrid w:val="0"/>
          <w:sz w:val="28"/>
          <w:szCs w:val="28"/>
        </w:rPr>
        <w:t xml:space="preserve"> </w:t>
      </w:r>
      <w:r w:rsidR="00151269" w:rsidRPr="00151269">
        <w:rPr>
          <w:b/>
          <w:bCs/>
          <w:snapToGrid w:val="0"/>
          <w:sz w:val="28"/>
          <w:szCs w:val="28"/>
        </w:rPr>
        <w:t>мїмкіншілік</w:t>
      </w:r>
      <w:r w:rsidR="00151269" w:rsidRPr="00151269">
        <w:rPr>
          <w:rFonts w:ascii="Times/Kazakh" w:hAnsi="Times/Kazakh" w:cs="Times/Kazakh"/>
          <w:b/>
          <w:bCs/>
          <w:snapToGrid w:val="0"/>
          <w:sz w:val="28"/>
          <w:szCs w:val="28"/>
        </w:rPr>
        <w:t xml:space="preserve"> </w:t>
      </w:r>
      <w:r w:rsidR="00151269" w:rsidRPr="00151269">
        <w:rPr>
          <w:b/>
          <w:bCs/>
          <w:snapToGrid w:val="0"/>
          <w:sz w:val="28"/>
          <w:szCs w:val="28"/>
        </w:rPr>
        <w:t>беретін</w:t>
      </w:r>
      <w:r w:rsidR="00151269" w:rsidRPr="00151269">
        <w:rPr>
          <w:rFonts w:ascii="Times/Kazakh" w:hAnsi="Times/Kazakh" w:cs="Times/Kazakh"/>
          <w:b/>
          <w:bCs/>
          <w:snapToGrid w:val="0"/>
          <w:sz w:val="28"/>
          <w:szCs w:val="28"/>
        </w:rPr>
        <w:t xml:space="preserve"> </w:t>
      </w:r>
      <w:r w:rsidR="00151269" w:rsidRPr="00151269">
        <w:rPr>
          <w:b/>
          <w:bCs/>
          <w:snapToGrid w:val="0"/>
          <w:sz w:val="28"/>
          <w:szCs w:val="28"/>
        </w:rPr>
        <w:t>схеманы</w:t>
      </w:r>
      <w:r w:rsidR="00151269" w:rsidRPr="00151269">
        <w:rPr>
          <w:rFonts w:ascii="Times/Kazakh" w:hAnsi="Times/Kazakh" w:cs="Times/Kazakh"/>
          <w:b/>
          <w:bCs/>
          <w:snapToGrid w:val="0"/>
          <w:sz w:val="28"/>
          <w:szCs w:val="28"/>
        </w:rPr>
        <w:t xml:space="preserve"> </w:t>
      </w:r>
      <w:r w:rsidR="00151269" w:rsidRPr="00151269">
        <w:rPr>
          <w:b/>
          <w:bCs/>
          <w:snapToGrid w:val="0"/>
          <w:sz w:val="28"/>
          <w:szCs w:val="28"/>
        </w:rPr>
        <w:t>кґрсету</w:t>
      </w:r>
      <w:r w:rsidR="00151269" w:rsidRPr="00151269">
        <w:rPr>
          <w:rFonts w:ascii="Times/Kazakh" w:hAnsi="Times/Kazakh" w:cs="Times/Kazakh"/>
          <w:b/>
          <w:bCs/>
          <w:snapToGrid w:val="0"/>
          <w:sz w:val="28"/>
          <w:szCs w:val="28"/>
        </w:rPr>
        <w:t xml:space="preserve"> </w:t>
      </w:r>
      <w:r w:rsidR="00151269" w:rsidRPr="00151269">
        <w:rPr>
          <w:b/>
          <w:bCs/>
          <w:snapToGrid w:val="0"/>
          <w:sz w:val="28"/>
          <w:szCs w:val="28"/>
        </w:rPr>
        <w:t>керек</w:t>
      </w:r>
    </w:p>
    <w:p w14:paraId="6FB500E1" w14:textId="0DEFB698" w:rsidR="008B7DDD" w:rsidRPr="00151269" w:rsidRDefault="008B7DDD" w:rsidP="000F7DE1">
      <w:pPr>
        <w:jc w:val="both"/>
        <w:rPr>
          <w:sz w:val="28"/>
          <w:szCs w:val="28"/>
          <w:lang w:eastAsia="ko-KR"/>
        </w:rPr>
      </w:pPr>
    </w:p>
    <w:p w14:paraId="403CACA0" w14:textId="72B753EF" w:rsidR="008B7DDD" w:rsidRPr="000F7DE1" w:rsidRDefault="008B7DDD" w:rsidP="000F7DE1">
      <w:pPr>
        <w:jc w:val="both"/>
        <w:rPr>
          <w:sz w:val="28"/>
          <w:szCs w:val="28"/>
          <w:lang w:val="kk-KZ" w:eastAsia="ko-KR"/>
        </w:rPr>
      </w:pPr>
    </w:p>
    <w:p w14:paraId="4500AEDF" w14:textId="77777777" w:rsidR="00B40BB7" w:rsidRPr="00B40BB7" w:rsidRDefault="0032360F" w:rsidP="00B40BB7">
      <w:pPr>
        <w:rPr>
          <w:b/>
          <w:snapToGrid w:val="0"/>
          <w:sz w:val="28"/>
          <w:szCs w:val="28"/>
          <w:lang w:val="kk-KZ"/>
        </w:rPr>
      </w:pPr>
      <w:r w:rsidRPr="000F7DE1">
        <w:rPr>
          <w:sz w:val="28"/>
          <w:szCs w:val="28"/>
          <w:lang w:val="kk-KZ"/>
        </w:rPr>
        <w:t>17</w:t>
      </w:r>
      <w:r w:rsidR="00D954C9">
        <w:rPr>
          <w:sz w:val="28"/>
          <w:szCs w:val="28"/>
          <w:lang w:val="kk-KZ"/>
        </w:rPr>
        <w:t xml:space="preserve"> </w:t>
      </w:r>
      <w:r w:rsidR="00B40BB7" w:rsidRPr="00B40BB7">
        <w:rPr>
          <w:b/>
          <w:snapToGrid w:val="0"/>
          <w:sz w:val="28"/>
          <w:szCs w:val="28"/>
          <w:lang w:val="kk-KZ"/>
        </w:rPr>
        <w:t>Жиілікті модуляцияның индексі тең</w:t>
      </w:r>
    </w:p>
    <w:p w14:paraId="464182A5" w14:textId="2203FDDB" w:rsidR="00B40BB7" w:rsidRPr="00B40BB7" w:rsidRDefault="00B40BB7" w:rsidP="00B40BB7">
      <w:pPr>
        <w:ind w:left="540"/>
        <w:rPr>
          <w:snapToGrid w:val="0"/>
          <w:sz w:val="28"/>
          <w:szCs w:val="28"/>
          <w:lang w:val="kk-KZ"/>
        </w:rPr>
      </w:pPr>
      <w:r w:rsidRPr="00B40BB7">
        <w:rPr>
          <w:snapToGrid w:val="0"/>
          <w:sz w:val="28"/>
          <w:szCs w:val="28"/>
          <w:lang w:val="kk-KZ"/>
        </w:rPr>
        <w:t xml:space="preserve">1. </w:t>
      </w:r>
      <w:r w:rsidR="00151269" w:rsidRPr="00DE043A">
        <w:rPr>
          <w:snapToGrid w:val="0"/>
          <w:sz w:val="28"/>
          <w:szCs w:val="28"/>
          <w:lang w:val="kk-KZ"/>
        </w:rPr>
        <w:t>m= F/</w:t>
      </w:r>
      <w:r w:rsidR="00151269" w:rsidRPr="00E547F8">
        <w:rPr>
          <w:snapToGrid w:val="0"/>
          <w:sz w:val="28"/>
          <w:szCs w:val="28"/>
          <w:lang w:val="en-US"/>
        </w:rPr>
        <w:sym w:font="Symbol" w:char="F0A6"/>
      </w:r>
      <w:r w:rsidR="00151269" w:rsidRPr="00DE043A">
        <w:rPr>
          <w:snapToGrid w:val="0"/>
          <w:sz w:val="28"/>
          <w:szCs w:val="28"/>
          <w:vertAlign w:val="subscript"/>
          <w:lang w:val="kk-KZ"/>
        </w:rPr>
        <w:t>0</w:t>
      </w:r>
    </w:p>
    <w:p w14:paraId="5A3DC16A" w14:textId="77777777" w:rsidR="00B40BB7" w:rsidRPr="00E547F8" w:rsidRDefault="00B40BB7" w:rsidP="00B40BB7">
      <w:pPr>
        <w:ind w:left="540"/>
        <w:rPr>
          <w:snapToGrid w:val="0"/>
          <w:sz w:val="28"/>
          <w:szCs w:val="28"/>
        </w:rPr>
      </w:pPr>
      <w:r w:rsidRPr="00E547F8">
        <w:rPr>
          <w:snapToGrid w:val="0"/>
          <w:sz w:val="28"/>
          <w:szCs w:val="28"/>
        </w:rPr>
        <w:t>2</w:t>
      </w:r>
      <w:r>
        <w:rPr>
          <w:snapToGrid w:val="0"/>
          <w:sz w:val="28"/>
          <w:szCs w:val="28"/>
        </w:rPr>
        <w:t>.</w:t>
      </w:r>
      <w:r w:rsidRPr="00E547F8">
        <w:rPr>
          <w:snapToGrid w:val="0"/>
          <w:sz w:val="28"/>
          <w:szCs w:val="28"/>
        </w:rPr>
        <w:t xml:space="preserve"> </w:t>
      </w:r>
      <w:r w:rsidRPr="00E547F8">
        <w:rPr>
          <w:snapToGrid w:val="0"/>
          <w:sz w:val="28"/>
          <w:szCs w:val="28"/>
          <w:lang w:val="en-US"/>
        </w:rPr>
        <w:t>m</w:t>
      </w:r>
      <w:r w:rsidRPr="00E547F8">
        <w:rPr>
          <w:snapToGrid w:val="0"/>
          <w:sz w:val="28"/>
          <w:szCs w:val="28"/>
        </w:rPr>
        <w:t xml:space="preserve">= </w:t>
      </w:r>
      <w:r w:rsidRPr="00E547F8">
        <w:rPr>
          <w:snapToGrid w:val="0"/>
          <w:sz w:val="28"/>
          <w:szCs w:val="28"/>
          <w:lang w:val="en-US"/>
        </w:rPr>
        <w:sym w:font="Symbol" w:char="F044"/>
      </w:r>
      <w:r w:rsidRPr="00E547F8">
        <w:rPr>
          <w:snapToGrid w:val="0"/>
          <w:sz w:val="28"/>
          <w:szCs w:val="28"/>
          <w:lang w:val="en-US"/>
        </w:rPr>
        <w:sym w:font="Symbol" w:char="F0A6"/>
      </w:r>
      <w:r w:rsidRPr="00E547F8">
        <w:rPr>
          <w:snapToGrid w:val="0"/>
          <w:sz w:val="28"/>
          <w:szCs w:val="28"/>
        </w:rPr>
        <w:t>/</w:t>
      </w:r>
      <w:r w:rsidRPr="00E547F8">
        <w:rPr>
          <w:snapToGrid w:val="0"/>
          <w:sz w:val="28"/>
          <w:szCs w:val="28"/>
          <w:lang w:val="en-US"/>
        </w:rPr>
        <w:sym w:font="Symbol" w:char="F0A6"/>
      </w:r>
      <w:r w:rsidRPr="00E547F8">
        <w:rPr>
          <w:snapToGrid w:val="0"/>
          <w:sz w:val="28"/>
          <w:szCs w:val="28"/>
          <w:vertAlign w:val="subscript"/>
        </w:rPr>
        <w:t>0</w:t>
      </w:r>
    </w:p>
    <w:p w14:paraId="0E31F8AC" w14:textId="77777777" w:rsidR="00B40BB7" w:rsidRPr="00E547F8" w:rsidRDefault="00B40BB7" w:rsidP="00B40BB7">
      <w:pPr>
        <w:ind w:left="540"/>
        <w:rPr>
          <w:snapToGrid w:val="0"/>
          <w:sz w:val="28"/>
          <w:szCs w:val="28"/>
        </w:rPr>
      </w:pPr>
      <w:r w:rsidRPr="00E547F8">
        <w:rPr>
          <w:snapToGrid w:val="0"/>
          <w:sz w:val="28"/>
          <w:szCs w:val="28"/>
        </w:rPr>
        <w:t>3</w:t>
      </w:r>
      <w:r>
        <w:rPr>
          <w:snapToGrid w:val="0"/>
          <w:sz w:val="28"/>
          <w:szCs w:val="28"/>
        </w:rPr>
        <w:t>.</w:t>
      </w:r>
      <w:r w:rsidRPr="00E547F8">
        <w:rPr>
          <w:snapToGrid w:val="0"/>
          <w:sz w:val="28"/>
          <w:szCs w:val="28"/>
        </w:rPr>
        <w:t xml:space="preserve"> </w:t>
      </w:r>
      <w:r w:rsidRPr="00E547F8">
        <w:rPr>
          <w:snapToGrid w:val="0"/>
          <w:sz w:val="28"/>
          <w:szCs w:val="28"/>
          <w:lang w:val="en-US"/>
        </w:rPr>
        <w:t>m</w:t>
      </w:r>
      <w:r w:rsidRPr="00E547F8">
        <w:rPr>
          <w:snapToGrid w:val="0"/>
          <w:sz w:val="28"/>
          <w:szCs w:val="28"/>
        </w:rPr>
        <w:t xml:space="preserve">= </w:t>
      </w:r>
      <w:r w:rsidRPr="00E547F8">
        <w:rPr>
          <w:snapToGrid w:val="0"/>
          <w:sz w:val="28"/>
          <w:szCs w:val="28"/>
          <w:lang w:val="en-US"/>
        </w:rPr>
        <w:sym w:font="Symbol" w:char="F044"/>
      </w:r>
      <w:r w:rsidRPr="00E547F8">
        <w:rPr>
          <w:snapToGrid w:val="0"/>
          <w:sz w:val="28"/>
          <w:szCs w:val="28"/>
          <w:lang w:val="en-US"/>
        </w:rPr>
        <w:sym w:font="Symbol" w:char="F06A"/>
      </w:r>
      <w:r w:rsidRPr="00E547F8">
        <w:rPr>
          <w:snapToGrid w:val="0"/>
          <w:sz w:val="28"/>
          <w:szCs w:val="28"/>
          <w:lang w:val="en-US"/>
        </w:rPr>
        <w:sym w:font="Symbol" w:char="F02F"/>
      </w:r>
      <w:r w:rsidRPr="00E547F8">
        <w:rPr>
          <w:snapToGrid w:val="0"/>
          <w:sz w:val="28"/>
          <w:szCs w:val="28"/>
          <w:lang w:val="en-US"/>
        </w:rPr>
        <w:t>F</w:t>
      </w:r>
    </w:p>
    <w:p w14:paraId="2E1D86F2" w14:textId="77777777" w:rsidR="00B40BB7" w:rsidRPr="00E547F8" w:rsidRDefault="00B40BB7" w:rsidP="00B40BB7">
      <w:pPr>
        <w:ind w:left="540"/>
        <w:rPr>
          <w:snapToGrid w:val="0"/>
          <w:sz w:val="28"/>
          <w:szCs w:val="28"/>
          <w:vertAlign w:val="subscript"/>
        </w:rPr>
      </w:pPr>
      <w:r w:rsidRPr="00E547F8">
        <w:rPr>
          <w:snapToGrid w:val="0"/>
          <w:sz w:val="28"/>
          <w:szCs w:val="28"/>
        </w:rPr>
        <w:t>4</w:t>
      </w:r>
      <w:r>
        <w:rPr>
          <w:snapToGrid w:val="0"/>
          <w:sz w:val="28"/>
          <w:szCs w:val="28"/>
        </w:rPr>
        <w:t>.</w:t>
      </w:r>
      <w:r w:rsidRPr="00E547F8">
        <w:rPr>
          <w:snapToGrid w:val="0"/>
          <w:sz w:val="28"/>
          <w:szCs w:val="28"/>
        </w:rPr>
        <w:t xml:space="preserve"> </w:t>
      </w:r>
      <w:r w:rsidRPr="00E547F8">
        <w:rPr>
          <w:snapToGrid w:val="0"/>
          <w:sz w:val="28"/>
          <w:szCs w:val="28"/>
          <w:lang w:val="en-US"/>
        </w:rPr>
        <w:t>m</w:t>
      </w:r>
      <w:r w:rsidRPr="00E547F8">
        <w:rPr>
          <w:snapToGrid w:val="0"/>
          <w:sz w:val="28"/>
          <w:szCs w:val="28"/>
        </w:rPr>
        <w:t xml:space="preserve">= </w:t>
      </w:r>
      <w:r w:rsidRPr="00E547F8">
        <w:rPr>
          <w:snapToGrid w:val="0"/>
          <w:sz w:val="28"/>
          <w:szCs w:val="28"/>
          <w:lang w:val="en-US"/>
        </w:rPr>
        <w:sym w:font="Symbol" w:char="F044"/>
      </w:r>
      <w:r w:rsidRPr="00E547F8">
        <w:rPr>
          <w:snapToGrid w:val="0"/>
          <w:sz w:val="28"/>
          <w:szCs w:val="28"/>
          <w:lang w:val="en-US"/>
        </w:rPr>
        <w:sym w:font="Symbol" w:char="F06A"/>
      </w:r>
      <w:r w:rsidRPr="00E547F8">
        <w:rPr>
          <w:snapToGrid w:val="0"/>
          <w:sz w:val="28"/>
          <w:szCs w:val="28"/>
          <w:lang w:val="en-US"/>
        </w:rPr>
        <w:sym w:font="Symbol" w:char="F02F"/>
      </w:r>
      <w:r w:rsidRPr="00E547F8">
        <w:rPr>
          <w:snapToGrid w:val="0"/>
          <w:sz w:val="28"/>
          <w:szCs w:val="28"/>
          <w:lang w:val="en-US"/>
        </w:rPr>
        <w:sym w:font="Symbol" w:char="F0A6"/>
      </w:r>
      <w:r w:rsidRPr="00E547F8">
        <w:rPr>
          <w:snapToGrid w:val="0"/>
          <w:sz w:val="28"/>
          <w:szCs w:val="28"/>
          <w:vertAlign w:val="subscript"/>
        </w:rPr>
        <w:t>0</w:t>
      </w:r>
    </w:p>
    <w:p w14:paraId="3DCECF0D" w14:textId="338575C6" w:rsidR="00B40BB7" w:rsidRPr="00E547F8" w:rsidRDefault="00B40BB7" w:rsidP="00B40BB7">
      <w:pPr>
        <w:ind w:left="540"/>
        <w:rPr>
          <w:snapToGrid w:val="0"/>
          <w:sz w:val="28"/>
          <w:szCs w:val="28"/>
          <w:vertAlign w:val="subscript"/>
        </w:rPr>
      </w:pPr>
      <w:r w:rsidRPr="00E547F8">
        <w:rPr>
          <w:snapToGrid w:val="0"/>
          <w:sz w:val="28"/>
          <w:szCs w:val="28"/>
        </w:rPr>
        <w:t>5</w:t>
      </w:r>
      <w:r>
        <w:rPr>
          <w:snapToGrid w:val="0"/>
          <w:sz w:val="28"/>
          <w:szCs w:val="28"/>
        </w:rPr>
        <w:t>.</w:t>
      </w:r>
      <w:r w:rsidRPr="00E547F8">
        <w:rPr>
          <w:snapToGrid w:val="0"/>
          <w:sz w:val="28"/>
          <w:szCs w:val="28"/>
        </w:rPr>
        <w:t xml:space="preserve"> </w:t>
      </w:r>
      <w:r w:rsidR="00151269" w:rsidRPr="00B40BB7">
        <w:rPr>
          <w:snapToGrid w:val="0"/>
          <w:sz w:val="28"/>
          <w:szCs w:val="28"/>
          <w:lang w:val="kk-KZ"/>
        </w:rPr>
        <w:t>m=</w:t>
      </w:r>
      <w:r w:rsidR="00151269" w:rsidRPr="00E547F8">
        <w:rPr>
          <w:snapToGrid w:val="0"/>
          <w:sz w:val="28"/>
          <w:szCs w:val="28"/>
          <w:lang w:val="en-US"/>
        </w:rPr>
        <w:sym w:font="Symbol" w:char="F044"/>
      </w:r>
      <w:r w:rsidR="00151269" w:rsidRPr="00E547F8">
        <w:rPr>
          <w:snapToGrid w:val="0"/>
          <w:sz w:val="28"/>
          <w:szCs w:val="28"/>
          <w:lang w:val="en-US"/>
        </w:rPr>
        <w:sym w:font="Symbol" w:char="F0A6"/>
      </w:r>
      <w:r w:rsidR="00151269" w:rsidRPr="00B40BB7">
        <w:rPr>
          <w:snapToGrid w:val="0"/>
          <w:sz w:val="28"/>
          <w:szCs w:val="28"/>
          <w:lang w:val="kk-KZ"/>
        </w:rPr>
        <w:t>/F</w:t>
      </w:r>
    </w:p>
    <w:p w14:paraId="1F75D05B" w14:textId="41E9F718" w:rsidR="000D3FC0" w:rsidRPr="000F7DE1" w:rsidRDefault="000D3FC0" w:rsidP="00B40BB7">
      <w:pPr>
        <w:pStyle w:val="1"/>
        <w:jc w:val="both"/>
        <w:rPr>
          <w:sz w:val="28"/>
          <w:szCs w:val="28"/>
          <w:lang w:val="kk-KZ"/>
        </w:rPr>
      </w:pPr>
    </w:p>
    <w:p w14:paraId="05C706E8" w14:textId="703EEAFE" w:rsidR="000D3FC0" w:rsidRPr="000F7DE1" w:rsidRDefault="000D3FC0" w:rsidP="000F7DE1">
      <w:pPr>
        <w:jc w:val="both"/>
        <w:rPr>
          <w:sz w:val="28"/>
          <w:szCs w:val="28"/>
          <w:lang w:val="en-US" w:eastAsia="ko-KR"/>
        </w:rPr>
      </w:pPr>
    </w:p>
    <w:p w14:paraId="74AAD7AB" w14:textId="77777777" w:rsidR="006D32E9" w:rsidRPr="000F7DE1" w:rsidRDefault="006D32E9" w:rsidP="000F7DE1">
      <w:pPr>
        <w:jc w:val="both"/>
        <w:rPr>
          <w:sz w:val="28"/>
          <w:szCs w:val="28"/>
        </w:rPr>
      </w:pPr>
    </w:p>
    <w:sectPr w:rsidR="006D32E9" w:rsidRPr="000F7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51"/>
    <w:rsid w:val="000D3FC0"/>
    <w:rsid w:val="000F7DE1"/>
    <w:rsid w:val="00151269"/>
    <w:rsid w:val="00152B54"/>
    <w:rsid w:val="0032360F"/>
    <w:rsid w:val="003C7FC7"/>
    <w:rsid w:val="00497010"/>
    <w:rsid w:val="005319EE"/>
    <w:rsid w:val="006D32E9"/>
    <w:rsid w:val="008B7DDD"/>
    <w:rsid w:val="00A441F5"/>
    <w:rsid w:val="00B40BB7"/>
    <w:rsid w:val="00B54D51"/>
    <w:rsid w:val="00D954C9"/>
    <w:rsid w:val="00DE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878D4"/>
  <w15:chartTrackingRefBased/>
  <w15:docId w15:val="{40C47A10-C1F9-41BC-8CAE-0B8603F1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3FC0"/>
    <w:pPr>
      <w:keepNext/>
      <w:outlineLvl w:val="0"/>
    </w:pPr>
    <w:rPr>
      <w:snapToGrid w:val="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C7FC7"/>
    <w:pPr>
      <w:tabs>
        <w:tab w:val="left" w:pos="720"/>
      </w:tabs>
      <w:ind w:right="-545"/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rsid w:val="003C7F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3C7FC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C7FC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D3FC0"/>
    <w:rPr>
      <w:rFonts w:ascii="Times New Roman" w:eastAsia="Times New Roman" w:hAnsi="Times New Roman" w:cs="Times New Roman"/>
      <w:snapToGrid w:val="0"/>
      <w:sz w:val="24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png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8.png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2020-11-17T23:21:00Z</dcterms:created>
  <dcterms:modified xsi:type="dcterms:W3CDTF">2021-02-22T12:22:00Z</dcterms:modified>
</cp:coreProperties>
</file>